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24575" w:rsidR="00C23CBB" w:rsidP="00CB2948" w:rsidRDefault="0079505A" w14:paraId="5F15DE11" w14:textId="77777777">
      <w:pPr>
        <w:autoSpaceDE w:val="0"/>
        <w:autoSpaceDN w:val="0"/>
        <w:adjustRightInd w:val="0"/>
        <w:jc w:val="center"/>
        <w:rPr>
          <w:lang w:val="is-IS"/>
        </w:rPr>
      </w:pPr>
      <w:r w:rsidRPr="00A24575">
        <w:rPr>
          <w:noProof/>
          <w:lang w:val="is-IS"/>
        </w:rPr>
        <w:drawing>
          <wp:inline distT="0" distB="0" distL="0" distR="0" wp14:anchorId="5F15E0AA" wp14:editId="5F15E0AB">
            <wp:extent cx="91440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1076325"/>
                    </a:xfrm>
                    <a:prstGeom prst="rect">
                      <a:avLst/>
                    </a:prstGeom>
                    <a:noFill/>
                    <a:ln>
                      <a:noFill/>
                    </a:ln>
                  </pic:spPr>
                </pic:pic>
              </a:graphicData>
            </a:graphic>
          </wp:inline>
        </w:drawing>
      </w:r>
    </w:p>
    <w:p w:rsidRPr="00A24575" w:rsidR="00C23CBB" w:rsidP="00CB2948" w:rsidRDefault="00C23CBB" w14:paraId="5F15DE12" w14:textId="77777777">
      <w:pPr>
        <w:autoSpaceDE w:val="0"/>
        <w:autoSpaceDN w:val="0"/>
        <w:adjustRightInd w:val="0"/>
        <w:jc w:val="center"/>
        <w:rPr>
          <w:rFonts w:ascii="TTE197A4F8t00" w:hAnsi="TTE197A4F8t00" w:cs="TTE197A4F8t00"/>
          <w:color w:val="33339A"/>
          <w:sz w:val="28"/>
          <w:szCs w:val="28"/>
          <w:lang w:val="is-IS"/>
        </w:rPr>
      </w:pPr>
    </w:p>
    <w:p w:rsidRPr="00A24575" w:rsidR="00C23CBB" w:rsidP="00CB2948" w:rsidRDefault="00C23CBB" w14:paraId="5F15DE13" w14:textId="77777777">
      <w:pPr>
        <w:jc w:val="center"/>
        <w:rPr>
          <w:lang w:val="is-IS"/>
        </w:rPr>
      </w:pPr>
    </w:p>
    <w:p w:rsidRPr="00A24575" w:rsidR="00C23CBB" w:rsidP="00CB2948" w:rsidRDefault="00C23CBB" w14:paraId="5F15DE14" w14:textId="77777777">
      <w:pPr>
        <w:jc w:val="center"/>
        <w:rPr>
          <w:smallCaps/>
          <w:lang w:val="is-IS"/>
        </w:rPr>
      </w:pPr>
    </w:p>
    <w:p w:rsidRPr="00A24575" w:rsidR="00C23CBB" w:rsidP="00CB2948" w:rsidRDefault="00C23CBB" w14:paraId="5F15DE15" w14:textId="77777777">
      <w:pPr>
        <w:jc w:val="center"/>
        <w:rPr>
          <w:b/>
          <w:smallCaps/>
          <w:sz w:val="56"/>
          <w:szCs w:val="56"/>
          <w:lang w:val="is-IS"/>
        </w:rPr>
      </w:pPr>
    </w:p>
    <w:p w:rsidRPr="00A24575" w:rsidR="00C23CBB" w:rsidP="00CB2948" w:rsidRDefault="00C23CBB" w14:paraId="5F15DE17" w14:textId="77777777">
      <w:pPr>
        <w:jc w:val="center"/>
        <w:rPr>
          <w:b/>
          <w:smallCaps/>
          <w:sz w:val="56"/>
          <w:szCs w:val="56"/>
          <w:lang w:val="is-IS"/>
        </w:rPr>
      </w:pPr>
    </w:p>
    <w:p w:rsidRPr="00A24575" w:rsidR="00C23CBB" w:rsidP="00CB2948" w:rsidRDefault="00C23CBB" w14:paraId="5F15DE18" w14:textId="77777777">
      <w:pPr>
        <w:jc w:val="center"/>
        <w:rPr>
          <w:b/>
          <w:smallCaps/>
          <w:sz w:val="56"/>
          <w:szCs w:val="56"/>
          <w:lang w:val="is-IS"/>
        </w:rPr>
      </w:pPr>
    </w:p>
    <w:p w:rsidRPr="00A24575" w:rsidR="00C23CBB" w:rsidP="00CB2948" w:rsidRDefault="00C23CBB" w14:paraId="5F15DE19" w14:textId="77777777">
      <w:pPr>
        <w:jc w:val="center"/>
        <w:rPr>
          <w:b/>
          <w:smallCaps/>
          <w:sz w:val="36"/>
          <w:szCs w:val="36"/>
          <w:lang w:val="is-IS"/>
        </w:rPr>
      </w:pPr>
    </w:p>
    <w:p w:rsidRPr="00DA5920" w:rsidR="00C23CBB" w:rsidP="00CB2948" w:rsidRDefault="00C23CBB" w14:paraId="5F15DE1A" w14:textId="77777777">
      <w:pPr>
        <w:jc w:val="center"/>
        <w:rPr>
          <w:smallCaps/>
          <w:sz w:val="52"/>
          <w:szCs w:val="48"/>
          <w:lang w:val="is-IS"/>
        </w:rPr>
      </w:pPr>
      <w:r w:rsidRPr="00DA5920">
        <w:rPr>
          <w:b/>
          <w:smallCaps/>
          <w:sz w:val="72"/>
          <w:szCs w:val="56"/>
          <w:lang w:val="is-IS"/>
        </w:rPr>
        <w:t>Áfalla- og slysaáætlun</w:t>
      </w:r>
    </w:p>
    <w:p w:rsidRPr="00DA5920" w:rsidR="00C23CBB" w:rsidP="00CB2948" w:rsidRDefault="00032D5F" w14:paraId="5F15DE1B" w14:textId="77777777">
      <w:pPr>
        <w:jc w:val="center"/>
        <w:rPr>
          <w:i/>
          <w:smallCaps/>
          <w:sz w:val="48"/>
          <w:szCs w:val="40"/>
          <w:lang w:val="is-IS"/>
        </w:rPr>
      </w:pPr>
      <w:r w:rsidRPr="00DA5920">
        <w:rPr>
          <w:i/>
          <w:smallCaps/>
          <w:sz w:val="48"/>
          <w:szCs w:val="40"/>
          <w:lang w:val="is-IS"/>
        </w:rPr>
        <w:t>Leikskólar Árborgar</w:t>
      </w:r>
    </w:p>
    <w:p w:rsidRPr="00A24575" w:rsidR="00C23CBB" w:rsidP="00CB2948" w:rsidRDefault="00C23CBB" w14:paraId="5F15DE1C" w14:textId="77777777">
      <w:pPr>
        <w:jc w:val="center"/>
        <w:rPr>
          <w:lang w:val="is-IS"/>
        </w:rPr>
      </w:pPr>
    </w:p>
    <w:p w:rsidRPr="00A24575" w:rsidR="00C23CBB" w:rsidP="0452696B" w:rsidRDefault="00C23CBB" w14:paraId="5F15DE20" w14:textId="58964077">
      <w:pPr>
        <w:pStyle w:val="Normal"/>
        <w:jc w:val="center"/>
      </w:pPr>
      <w:r w:rsidR="7A49C23A">
        <w:drawing>
          <wp:inline wp14:editId="43500A98" wp14:anchorId="4F95C173">
            <wp:extent cx="990600" cy="857091"/>
            <wp:effectExtent l="0" t="0" r="0" b="0"/>
            <wp:docPr id="13028956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2895674" name="Picture 1302895674"/>
                    <pic:cNvPicPr/>
                  </pic:nvPicPr>
                  <pic:blipFill>
                    <a:blip xmlns:r="http://schemas.openxmlformats.org/officeDocument/2006/relationships" r:embed="rId1250873608">
                      <a:extLst>
                        <a:ext uri="{28A0092B-C50C-407E-A947-70E740481C1C}">
                          <a14:useLocalDpi xmlns:a14="http://schemas.microsoft.com/office/drawing/2010/main"/>
                        </a:ext>
                      </a:extLst>
                    </a:blip>
                    <a:stretch>
                      <a:fillRect/>
                    </a:stretch>
                  </pic:blipFill>
                  <pic:spPr>
                    <a:xfrm rot="0">
                      <a:off x="0" y="0"/>
                      <a:ext cx="990600" cy="857091"/>
                    </a:xfrm>
                    <a:prstGeom prst="rect">
                      <a:avLst/>
                    </a:prstGeom>
                  </pic:spPr>
                </pic:pic>
              </a:graphicData>
            </a:graphic>
          </wp:inline>
        </w:drawing>
      </w:r>
    </w:p>
    <w:p w:rsidRPr="00A24575" w:rsidR="00C23CBB" w:rsidP="00CB2948" w:rsidRDefault="00C23CBB" w14:paraId="5F15DE21" w14:textId="77777777">
      <w:pPr>
        <w:jc w:val="center"/>
        <w:rPr>
          <w:lang w:val="is-IS"/>
        </w:rPr>
      </w:pPr>
    </w:p>
    <w:p w:rsidRPr="00A24575" w:rsidR="00C23CBB" w:rsidP="00CB2948" w:rsidRDefault="00C23CBB" w14:paraId="5F15DE22" w14:textId="77777777">
      <w:pPr>
        <w:jc w:val="center"/>
        <w:rPr>
          <w:lang w:val="is-IS"/>
        </w:rPr>
      </w:pPr>
    </w:p>
    <w:p w:rsidRPr="00A24575" w:rsidR="00C23CBB" w:rsidP="00CB2948" w:rsidRDefault="00C23CBB" w14:paraId="5F15DE23" w14:textId="77777777">
      <w:pPr>
        <w:jc w:val="center"/>
        <w:rPr>
          <w:lang w:val="is-IS"/>
        </w:rPr>
      </w:pPr>
    </w:p>
    <w:p w:rsidRPr="00A24575" w:rsidR="00C23CBB" w:rsidP="00CB2948" w:rsidRDefault="00C23CBB" w14:paraId="5F15DE24" w14:textId="77777777">
      <w:pPr>
        <w:jc w:val="center"/>
        <w:rPr>
          <w:lang w:val="is-IS"/>
        </w:rPr>
      </w:pPr>
    </w:p>
    <w:p w:rsidRPr="00A24575" w:rsidR="00C23CBB" w:rsidP="00CB2948" w:rsidRDefault="00C23CBB" w14:paraId="5F15DE25" w14:textId="77777777">
      <w:pPr>
        <w:jc w:val="center"/>
        <w:rPr>
          <w:lang w:val="is-IS"/>
        </w:rPr>
      </w:pPr>
    </w:p>
    <w:p w:rsidRPr="00A24575" w:rsidR="00C23CBB" w:rsidP="00CB2948" w:rsidRDefault="00C23CBB" w14:paraId="5F15DE26" w14:textId="77777777">
      <w:pPr>
        <w:jc w:val="center"/>
        <w:rPr>
          <w:lang w:val="is-IS"/>
        </w:rPr>
      </w:pPr>
    </w:p>
    <w:p w:rsidRPr="00A24575" w:rsidR="00C23CBB" w:rsidP="00CB2948" w:rsidRDefault="00C23CBB" w14:paraId="5F15DE27" w14:textId="77777777">
      <w:pPr>
        <w:jc w:val="center"/>
        <w:rPr>
          <w:lang w:val="is-IS"/>
        </w:rPr>
      </w:pPr>
    </w:p>
    <w:p w:rsidRPr="00A24575" w:rsidR="00C23CBB" w:rsidP="00CB2948" w:rsidRDefault="00C23CBB" w14:paraId="5F15DE28" w14:textId="77777777">
      <w:pPr>
        <w:jc w:val="center"/>
        <w:rPr>
          <w:lang w:val="is-IS"/>
        </w:rPr>
      </w:pPr>
    </w:p>
    <w:p w:rsidRPr="00A24575" w:rsidR="00C23CBB" w:rsidP="00CB2948" w:rsidRDefault="00C23CBB" w14:paraId="5F15DE29" w14:textId="77777777">
      <w:pPr>
        <w:jc w:val="center"/>
        <w:rPr>
          <w:lang w:val="is-IS"/>
        </w:rPr>
      </w:pPr>
    </w:p>
    <w:p w:rsidRPr="00A24575" w:rsidR="00C23CBB" w:rsidP="00CB2948" w:rsidRDefault="00C23CBB" w14:paraId="5F15DE2A" w14:textId="77777777">
      <w:pPr>
        <w:jc w:val="center"/>
        <w:rPr>
          <w:lang w:val="is-IS"/>
        </w:rPr>
      </w:pPr>
    </w:p>
    <w:p w:rsidRPr="00A24575" w:rsidR="00C23CBB" w:rsidP="0B84D248" w:rsidRDefault="00C23CBB" w14:paraId="5F15DE2C" w14:textId="31CAE955">
      <w:pPr>
        <w:jc w:val="center"/>
        <w:rPr>
          <w:lang w:val="is-IS"/>
        </w:rPr>
      </w:pPr>
    </w:p>
    <w:p w:rsidRPr="00A24575" w:rsidR="00C23CBB" w:rsidP="00CB2948" w:rsidRDefault="00C23CBB" w14:paraId="5F15DE2D" w14:textId="77777777">
      <w:pPr>
        <w:jc w:val="center"/>
        <w:rPr>
          <w:lang w:val="is-IS"/>
        </w:rPr>
      </w:pPr>
    </w:p>
    <w:p w:rsidRPr="00A24575" w:rsidR="00C23CBB" w:rsidP="00CB2948" w:rsidRDefault="00C23CBB" w14:paraId="5F15DE2E" w14:textId="77777777">
      <w:pPr>
        <w:jc w:val="center"/>
        <w:rPr>
          <w:lang w:val="is-IS"/>
        </w:rPr>
      </w:pPr>
    </w:p>
    <w:p w:rsidRPr="00A24575" w:rsidR="00C23CBB" w:rsidP="00CB2948" w:rsidRDefault="00C23CBB" w14:paraId="5F15DE2F" w14:textId="77777777">
      <w:pPr>
        <w:jc w:val="center"/>
        <w:rPr>
          <w:lang w:val="is-IS"/>
        </w:rPr>
      </w:pPr>
    </w:p>
    <w:p w:rsidRPr="00A24575" w:rsidR="00C23CBB" w:rsidP="4BBF9153" w:rsidRDefault="00FB5AE4" w14:paraId="5F15DE31" w14:textId="09E814E5">
      <w:pPr>
        <w:jc w:val="center"/>
        <w:rPr>
          <w:b/>
          <w:bCs/>
          <w:smallCaps/>
          <w:sz w:val="28"/>
          <w:szCs w:val="28"/>
          <w:lang w:val="is-IS"/>
        </w:rPr>
      </w:pPr>
      <w:r w:rsidRPr="4BBF9153">
        <w:rPr>
          <w:b/>
          <w:bCs/>
          <w:smallCaps/>
          <w:sz w:val="28"/>
          <w:szCs w:val="28"/>
          <w:lang w:val="is-IS"/>
        </w:rPr>
        <w:t>endurskoðað af aðstoðarleikskólastjórum</w:t>
      </w:r>
      <w:r w:rsidRPr="4BBF9153" w:rsidR="00B663EB">
        <w:rPr>
          <w:b/>
          <w:bCs/>
          <w:smallCaps/>
          <w:sz w:val="28"/>
          <w:szCs w:val="28"/>
          <w:lang w:val="is-IS"/>
        </w:rPr>
        <w:t xml:space="preserve"> </w:t>
      </w:r>
    </w:p>
    <w:p w:rsidRPr="00A24575" w:rsidR="001A66BE" w:rsidP="001A66BE" w:rsidRDefault="00FB5AE4" w14:paraId="5F15DE32" w14:textId="123DCE3D">
      <w:pPr>
        <w:jc w:val="center"/>
        <w:rPr>
          <w:b/>
          <w:smallCaps/>
          <w:sz w:val="28"/>
          <w:szCs w:val="28"/>
          <w:lang w:val="is-IS"/>
        </w:rPr>
      </w:pPr>
      <w:r>
        <w:rPr>
          <w:b/>
          <w:smallCaps/>
          <w:sz w:val="28"/>
          <w:szCs w:val="28"/>
          <w:lang w:val="is-IS"/>
        </w:rPr>
        <w:t>janúar</w:t>
      </w:r>
      <w:r w:rsidRPr="00A24575" w:rsidR="00C23CBB">
        <w:rPr>
          <w:b/>
          <w:smallCaps/>
          <w:sz w:val="28"/>
          <w:szCs w:val="28"/>
          <w:lang w:val="is-IS"/>
        </w:rPr>
        <w:t xml:space="preserve"> 20</w:t>
      </w:r>
      <w:r>
        <w:rPr>
          <w:b/>
          <w:smallCaps/>
          <w:sz w:val="28"/>
          <w:szCs w:val="28"/>
          <w:lang w:val="is-IS"/>
        </w:rPr>
        <w:t>26</w:t>
      </w:r>
    </w:p>
    <w:p w:rsidRPr="00A24575" w:rsidR="001A66BE" w:rsidP="001A66BE" w:rsidRDefault="001A66BE" w14:paraId="5F15DE33" w14:textId="77777777">
      <w:pPr>
        <w:jc w:val="center"/>
        <w:rPr>
          <w:b/>
          <w:smallCaps/>
          <w:sz w:val="28"/>
          <w:szCs w:val="28"/>
          <w:lang w:val="is-IS"/>
        </w:rPr>
      </w:pPr>
      <w:r w:rsidRPr="00A24575">
        <w:rPr>
          <w:b/>
          <w:smallCaps/>
          <w:sz w:val="28"/>
          <w:szCs w:val="28"/>
          <w:lang w:val="is-IS"/>
        </w:rPr>
        <w:br w:type="page"/>
      </w:r>
    </w:p>
    <w:p w:rsidRPr="00A24575" w:rsidR="001A66BE" w:rsidRDefault="001A66BE" w14:paraId="5F15DE34" w14:textId="77777777">
      <w:pPr>
        <w:pStyle w:val="TOCHeading"/>
        <w:rPr>
          <w:lang w:val="is-IS"/>
        </w:rPr>
      </w:pPr>
      <w:r w:rsidRPr="00A24575">
        <w:rPr>
          <w:lang w:val="is-IS"/>
        </w:rPr>
        <w:t>Efnisyfirlit</w:t>
      </w:r>
    </w:p>
    <w:p w:rsidRPr="00D9090F" w:rsidR="00D8735A" w:rsidP="0B84D248" w:rsidRDefault="00D8735A" w14:paraId="5F15DE35" w14:textId="21985236">
      <w:pPr>
        <w:pStyle w:val="TOC1"/>
        <w:tabs>
          <w:tab w:val="right" w:leader="dot" w:pos="9015"/>
        </w:tabs>
        <w:rPr>
          <w:rFonts w:ascii="Calibri" w:hAnsi="Calibri"/>
          <w:noProof/>
          <w:sz w:val="22"/>
          <w:szCs w:val="22"/>
          <w:lang w:val="en-US"/>
        </w:rPr>
      </w:pPr>
      <w:r>
        <w:fldChar w:fldCharType="begin"/>
      </w:r>
      <w:r w:rsidR="00490C5D">
        <w:instrText>TOC \o "1-4" \z \u \h</w:instrText>
      </w:r>
      <w:r>
        <w:fldChar w:fldCharType="separate"/>
      </w:r>
      <w:hyperlink w:anchor="_Toc483403666">
        <w:r w:rsidRPr="0B84D248" w:rsidR="0B84D248">
          <w:rPr>
            <w:rStyle w:val="Hyperlink"/>
          </w:rPr>
          <w:t>Inngangur</w:t>
        </w:r>
        <w:r w:rsidR="00490C5D">
          <w:tab/>
        </w:r>
        <w:r w:rsidR="00490C5D">
          <w:fldChar w:fldCharType="begin"/>
        </w:r>
        <w:r w:rsidR="00490C5D">
          <w:instrText>PAGEREF _Toc483403666 \h</w:instrText>
        </w:r>
        <w:r w:rsidR="00490C5D">
          <w:fldChar w:fldCharType="separate"/>
        </w:r>
        <w:r w:rsidRPr="0B84D248" w:rsidR="0B84D248">
          <w:rPr>
            <w:rStyle w:val="Hyperlink"/>
          </w:rPr>
          <w:t>2</w:t>
        </w:r>
        <w:r w:rsidR="00490C5D">
          <w:fldChar w:fldCharType="end"/>
        </w:r>
      </w:hyperlink>
    </w:p>
    <w:p w:rsidRPr="00D9090F" w:rsidR="00D8735A" w:rsidP="0B84D248" w:rsidRDefault="0B84D248" w14:paraId="5F15DE36" w14:textId="39A167D9">
      <w:pPr>
        <w:pStyle w:val="TOC1"/>
        <w:tabs>
          <w:tab w:val="left" w:pos="480"/>
          <w:tab w:val="right" w:leader="dot" w:pos="9015"/>
        </w:tabs>
        <w:rPr>
          <w:rFonts w:ascii="Calibri" w:hAnsi="Calibri"/>
          <w:noProof/>
          <w:sz w:val="22"/>
          <w:szCs w:val="22"/>
          <w:lang w:val="en-US"/>
        </w:rPr>
      </w:pPr>
      <w:hyperlink w:anchor="_Toc2114271362">
        <w:r w:rsidRPr="0B84D248">
          <w:rPr>
            <w:rStyle w:val="Hyperlink"/>
          </w:rPr>
          <w:t>1.</w:t>
        </w:r>
        <w:r w:rsidR="00D8735A">
          <w:tab/>
        </w:r>
        <w:r w:rsidRPr="0B84D248">
          <w:rPr>
            <w:rStyle w:val="Hyperlink"/>
          </w:rPr>
          <w:t>Reglur áfallaráðs</w:t>
        </w:r>
        <w:r w:rsidR="00D8735A">
          <w:tab/>
        </w:r>
        <w:r w:rsidR="00D8735A">
          <w:fldChar w:fldCharType="begin"/>
        </w:r>
        <w:r w:rsidR="00D8735A">
          <w:instrText>PAGEREF _Toc2114271362 \h</w:instrText>
        </w:r>
        <w:r w:rsidR="00D8735A">
          <w:fldChar w:fldCharType="separate"/>
        </w:r>
        <w:r w:rsidRPr="0B84D248">
          <w:rPr>
            <w:rStyle w:val="Hyperlink"/>
          </w:rPr>
          <w:t>3</w:t>
        </w:r>
        <w:r w:rsidR="00D8735A">
          <w:fldChar w:fldCharType="end"/>
        </w:r>
      </w:hyperlink>
    </w:p>
    <w:p w:rsidRPr="00D9090F" w:rsidR="00D8735A" w:rsidP="0B84D248" w:rsidRDefault="0B84D248" w14:paraId="5F15DE37" w14:textId="76C589A6">
      <w:pPr>
        <w:pStyle w:val="TOC1"/>
        <w:tabs>
          <w:tab w:val="left" w:pos="480"/>
          <w:tab w:val="right" w:leader="dot" w:pos="9015"/>
        </w:tabs>
        <w:rPr>
          <w:rFonts w:ascii="Calibri" w:hAnsi="Calibri"/>
          <w:noProof/>
          <w:sz w:val="22"/>
          <w:szCs w:val="22"/>
          <w:lang w:val="en-US"/>
        </w:rPr>
      </w:pPr>
      <w:hyperlink w:anchor="_Toc157615619">
        <w:r w:rsidRPr="0B84D248">
          <w:rPr>
            <w:rStyle w:val="Hyperlink"/>
          </w:rPr>
          <w:t>2.</w:t>
        </w:r>
        <w:r w:rsidR="00D8735A">
          <w:tab/>
        </w:r>
        <w:r w:rsidRPr="0B84D248">
          <w:rPr>
            <w:rStyle w:val="Hyperlink"/>
          </w:rPr>
          <w:t>Hlutverk áfallaráðs</w:t>
        </w:r>
        <w:r w:rsidR="00D8735A">
          <w:tab/>
        </w:r>
        <w:r w:rsidR="00D8735A">
          <w:fldChar w:fldCharType="begin"/>
        </w:r>
        <w:r w:rsidR="00D8735A">
          <w:instrText>PAGEREF _Toc157615619 \h</w:instrText>
        </w:r>
        <w:r w:rsidR="00D8735A">
          <w:fldChar w:fldCharType="separate"/>
        </w:r>
        <w:r w:rsidRPr="0B84D248">
          <w:rPr>
            <w:rStyle w:val="Hyperlink"/>
          </w:rPr>
          <w:t>3</w:t>
        </w:r>
        <w:r w:rsidR="00D8735A">
          <w:fldChar w:fldCharType="end"/>
        </w:r>
      </w:hyperlink>
    </w:p>
    <w:p w:rsidRPr="00D9090F" w:rsidR="00D8735A" w:rsidP="0B84D248" w:rsidRDefault="0B84D248" w14:paraId="5F15DE38" w14:textId="0941C1C0">
      <w:pPr>
        <w:pStyle w:val="TOC1"/>
        <w:tabs>
          <w:tab w:val="left" w:pos="480"/>
          <w:tab w:val="right" w:leader="dot" w:pos="9015"/>
        </w:tabs>
        <w:rPr>
          <w:rFonts w:ascii="Calibri" w:hAnsi="Calibri"/>
          <w:noProof/>
          <w:sz w:val="22"/>
          <w:szCs w:val="22"/>
          <w:lang w:val="en-US"/>
        </w:rPr>
      </w:pPr>
      <w:hyperlink w:anchor="_Toc286867186">
        <w:r w:rsidRPr="0B84D248">
          <w:rPr>
            <w:rStyle w:val="Hyperlink"/>
          </w:rPr>
          <w:t>3.</w:t>
        </w:r>
        <w:r w:rsidR="00D8735A">
          <w:tab/>
        </w:r>
        <w:r w:rsidRPr="0B84D248">
          <w:rPr>
            <w:rStyle w:val="Hyperlink"/>
          </w:rPr>
          <w:t>Áfallaráð leikskólanna</w:t>
        </w:r>
        <w:r w:rsidR="00D8735A">
          <w:tab/>
        </w:r>
        <w:r w:rsidR="00D8735A">
          <w:fldChar w:fldCharType="begin"/>
        </w:r>
        <w:r w:rsidR="00D8735A">
          <w:instrText>PAGEREF _Toc286867186 \h</w:instrText>
        </w:r>
        <w:r w:rsidR="00D8735A">
          <w:fldChar w:fldCharType="separate"/>
        </w:r>
        <w:r w:rsidRPr="0B84D248">
          <w:rPr>
            <w:rStyle w:val="Hyperlink"/>
          </w:rPr>
          <w:t>3</w:t>
        </w:r>
        <w:r w:rsidR="00D8735A">
          <w:fldChar w:fldCharType="end"/>
        </w:r>
      </w:hyperlink>
    </w:p>
    <w:p w:rsidRPr="00D9090F" w:rsidR="00D8735A" w:rsidP="0B84D248" w:rsidRDefault="0B84D248" w14:paraId="5F15DE39" w14:textId="1D096246">
      <w:pPr>
        <w:pStyle w:val="TOC1"/>
        <w:tabs>
          <w:tab w:val="left" w:pos="480"/>
          <w:tab w:val="right" w:leader="dot" w:pos="9015"/>
        </w:tabs>
        <w:rPr>
          <w:rFonts w:ascii="Calibri" w:hAnsi="Calibri"/>
          <w:noProof/>
          <w:sz w:val="22"/>
          <w:szCs w:val="22"/>
          <w:lang w:val="en-US"/>
        </w:rPr>
      </w:pPr>
      <w:hyperlink w:anchor="_Toc153894723">
        <w:r w:rsidRPr="0B84D248">
          <w:rPr>
            <w:rStyle w:val="Hyperlink"/>
          </w:rPr>
          <w:t>4.</w:t>
        </w:r>
        <w:r w:rsidR="00D8735A">
          <w:tab/>
        </w:r>
        <w:r w:rsidRPr="0B84D248">
          <w:rPr>
            <w:rStyle w:val="Hyperlink"/>
          </w:rPr>
          <w:t>Vinnuáætlun</w:t>
        </w:r>
        <w:r w:rsidR="00D8735A">
          <w:tab/>
        </w:r>
        <w:r w:rsidR="00D8735A">
          <w:fldChar w:fldCharType="begin"/>
        </w:r>
        <w:r w:rsidR="00D8735A">
          <w:instrText>PAGEREF _Toc153894723 \h</w:instrText>
        </w:r>
        <w:r w:rsidR="00D8735A">
          <w:fldChar w:fldCharType="separate"/>
        </w:r>
        <w:r w:rsidRPr="0B84D248">
          <w:rPr>
            <w:rStyle w:val="Hyperlink"/>
          </w:rPr>
          <w:t>4</w:t>
        </w:r>
        <w:r w:rsidR="00D8735A">
          <w:fldChar w:fldCharType="end"/>
        </w:r>
      </w:hyperlink>
    </w:p>
    <w:p w:rsidRPr="00D9090F" w:rsidR="00D8735A" w:rsidP="0B84D248" w:rsidRDefault="0B84D248" w14:paraId="5F15DE3A" w14:textId="25686435">
      <w:pPr>
        <w:pStyle w:val="TOC2"/>
        <w:tabs>
          <w:tab w:val="left" w:pos="720"/>
          <w:tab w:val="right" w:leader="dot" w:pos="9015"/>
        </w:tabs>
        <w:rPr>
          <w:rFonts w:ascii="Calibri" w:hAnsi="Calibri"/>
          <w:noProof/>
          <w:sz w:val="22"/>
          <w:szCs w:val="22"/>
          <w:lang w:val="en-US"/>
        </w:rPr>
      </w:pPr>
      <w:hyperlink w:anchor="_Toc925410414">
        <w:r w:rsidRPr="0B84D248">
          <w:rPr>
            <w:rStyle w:val="Hyperlink"/>
          </w:rPr>
          <w:t>4.1.</w:t>
        </w:r>
        <w:r w:rsidR="00D8735A">
          <w:tab/>
        </w:r>
        <w:r w:rsidRPr="0B84D248">
          <w:rPr>
            <w:rStyle w:val="Hyperlink"/>
          </w:rPr>
          <w:t xml:space="preserve"> Fyrstu viðbrögð</w:t>
        </w:r>
        <w:r w:rsidR="00D8735A">
          <w:tab/>
        </w:r>
        <w:r w:rsidR="00D8735A">
          <w:fldChar w:fldCharType="begin"/>
        </w:r>
        <w:r w:rsidR="00D8735A">
          <w:instrText>PAGEREF _Toc925410414 \h</w:instrText>
        </w:r>
        <w:r w:rsidR="00D8735A">
          <w:fldChar w:fldCharType="separate"/>
        </w:r>
        <w:r w:rsidRPr="0B84D248">
          <w:rPr>
            <w:rStyle w:val="Hyperlink"/>
          </w:rPr>
          <w:t>4</w:t>
        </w:r>
        <w:r w:rsidR="00D8735A">
          <w:fldChar w:fldCharType="end"/>
        </w:r>
      </w:hyperlink>
    </w:p>
    <w:p w:rsidRPr="00D9090F" w:rsidR="00D8735A" w:rsidP="0B84D248" w:rsidRDefault="0B84D248" w14:paraId="5F15DE3B" w14:textId="30F3F931">
      <w:pPr>
        <w:pStyle w:val="TOC2"/>
        <w:tabs>
          <w:tab w:val="left" w:pos="720"/>
          <w:tab w:val="right" w:leader="dot" w:pos="9015"/>
        </w:tabs>
        <w:rPr>
          <w:rFonts w:ascii="Calibri" w:hAnsi="Calibri"/>
          <w:noProof/>
          <w:sz w:val="22"/>
          <w:szCs w:val="22"/>
          <w:lang w:val="en-US"/>
        </w:rPr>
      </w:pPr>
      <w:hyperlink w:anchor="_Toc858547804">
        <w:r w:rsidRPr="0B84D248">
          <w:rPr>
            <w:rStyle w:val="Hyperlink"/>
          </w:rPr>
          <w:t>4.2.</w:t>
        </w:r>
        <w:r w:rsidR="00D8735A">
          <w:tab/>
        </w:r>
        <w:r w:rsidRPr="0B84D248">
          <w:rPr>
            <w:rStyle w:val="Hyperlink"/>
          </w:rPr>
          <w:t>Aðgerðir áfallaráðs</w:t>
        </w:r>
        <w:r w:rsidR="00D8735A">
          <w:tab/>
        </w:r>
        <w:r w:rsidR="00D8735A">
          <w:fldChar w:fldCharType="begin"/>
        </w:r>
        <w:r w:rsidR="00D8735A">
          <w:instrText>PAGEREF _Toc858547804 \h</w:instrText>
        </w:r>
        <w:r w:rsidR="00D8735A">
          <w:fldChar w:fldCharType="separate"/>
        </w:r>
        <w:r w:rsidRPr="0B84D248">
          <w:rPr>
            <w:rStyle w:val="Hyperlink"/>
          </w:rPr>
          <w:t>5</w:t>
        </w:r>
        <w:r w:rsidR="00D8735A">
          <w:fldChar w:fldCharType="end"/>
        </w:r>
      </w:hyperlink>
    </w:p>
    <w:p w:rsidRPr="00D9090F" w:rsidR="00D8735A" w:rsidP="0B84D248" w:rsidRDefault="0B84D248" w14:paraId="5F15DE3C" w14:textId="15F8D6F1">
      <w:pPr>
        <w:pStyle w:val="TOC1"/>
        <w:tabs>
          <w:tab w:val="left" w:pos="480"/>
          <w:tab w:val="right" w:leader="dot" w:pos="9015"/>
        </w:tabs>
        <w:rPr>
          <w:rFonts w:ascii="Calibri" w:hAnsi="Calibri"/>
          <w:noProof/>
          <w:sz w:val="22"/>
          <w:szCs w:val="22"/>
          <w:lang w:val="en-US"/>
        </w:rPr>
      </w:pPr>
      <w:hyperlink w:anchor="_Toc1125259635">
        <w:r w:rsidRPr="0B84D248">
          <w:rPr>
            <w:rStyle w:val="Hyperlink"/>
          </w:rPr>
          <w:t>5.</w:t>
        </w:r>
        <w:r w:rsidR="00D8735A">
          <w:tab/>
        </w:r>
        <w:r w:rsidRPr="0B84D248">
          <w:rPr>
            <w:rStyle w:val="Hyperlink"/>
          </w:rPr>
          <w:t>Áföll</w:t>
        </w:r>
        <w:r w:rsidR="00D8735A">
          <w:tab/>
        </w:r>
        <w:r w:rsidR="00D8735A">
          <w:fldChar w:fldCharType="begin"/>
        </w:r>
        <w:r w:rsidR="00D8735A">
          <w:instrText>PAGEREF _Toc1125259635 \h</w:instrText>
        </w:r>
        <w:r w:rsidR="00D8735A">
          <w:fldChar w:fldCharType="separate"/>
        </w:r>
        <w:r w:rsidRPr="0B84D248">
          <w:rPr>
            <w:rStyle w:val="Hyperlink"/>
          </w:rPr>
          <w:t>5</w:t>
        </w:r>
        <w:r w:rsidR="00D8735A">
          <w:fldChar w:fldCharType="end"/>
        </w:r>
      </w:hyperlink>
    </w:p>
    <w:p w:rsidRPr="00D9090F" w:rsidR="00D8735A" w:rsidP="0B84D248" w:rsidRDefault="0B84D248" w14:paraId="5F15DE3D" w14:textId="751C7B3D">
      <w:pPr>
        <w:pStyle w:val="TOC2"/>
        <w:tabs>
          <w:tab w:val="left" w:pos="720"/>
          <w:tab w:val="right" w:leader="dot" w:pos="9015"/>
        </w:tabs>
        <w:rPr>
          <w:rFonts w:ascii="Calibri" w:hAnsi="Calibri"/>
          <w:noProof/>
          <w:sz w:val="22"/>
          <w:szCs w:val="22"/>
          <w:lang w:val="en-US"/>
        </w:rPr>
      </w:pPr>
      <w:hyperlink w:anchor="_Toc1150956391">
        <w:r w:rsidRPr="0B84D248">
          <w:rPr>
            <w:rStyle w:val="Hyperlink"/>
          </w:rPr>
          <w:t>5.1.</w:t>
        </w:r>
        <w:r w:rsidR="00D8735A">
          <w:tab/>
        </w:r>
        <w:r w:rsidRPr="0B84D248">
          <w:rPr>
            <w:rStyle w:val="Hyperlink"/>
          </w:rPr>
          <w:t>Nemendur</w:t>
        </w:r>
        <w:r w:rsidR="00D8735A">
          <w:tab/>
        </w:r>
        <w:r w:rsidR="00D8735A">
          <w:fldChar w:fldCharType="begin"/>
        </w:r>
        <w:r w:rsidR="00D8735A">
          <w:instrText>PAGEREF _Toc1150956391 \h</w:instrText>
        </w:r>
        <w:r w:rsidR="00D8735A">
          <w:fldChar w:fldCharType="separate"/>
        </w:r>
        <w:r w:rsidRPr="0B84D248">
          <w:rPr>
            <w:rStyle w:val="Hyperlink"/>
          </w:rPr>
          <w:t>6</w:t>
        </w:r>
        <w:r w:rsidR="00D8735A">
          <w:fldChar w:fldCharType="end"/>
        </w:r>
      </w:hyperlink>
    </w:p>
    <w:p w:rsidRPr="00D9090F" w:rsidR="00D8735A" w:rsidP="0B84D248" w:rsidRDefault="0B84D248" w14:paraId="5F15DE3E" w14:textId="31A484D1">
      <w:pPr>
        <w:pStyle w:val="TOC3"/>
        <w:tabs>
          <w:tab w:val="left" w:pos="1440"/>
          <w:tab w:val="right" w:leader="dot" w:pos="9015"/>
        </w:tabs>
        <w:rPr>
          <w:rFonts w:ascii="Calibri" w:hAnsi="Calibri"/>
          <w:noProof/>
          <w:sz w:val="22"/>
          <w:szCs w:val="22"/>
          <w:lang w:val="en-US"/>
        </w:rPr>
      </w:pPr>
      <w:hyperlink w:anchor="_Toc50312146">
        <w:r w:rsidRPr="0B84D248">
          <w:rPr>
            <w:rStyle w:val="Hyperlink"/>
          </w:rPr>
          <w:t>5.1.1.</w:t>
        </w:r>
        <w:r w:rsidR="00D8735A">
          <w:tab/>
        </w:r>
        <w:r w:rsidRPr="0B84D248">
          <w:rPr>
            <w:rStyle w:val="Hyperlink"/>
          </w:rPr>
          <w:t>Alvarleg veikindi og/eða langvinnir sjúkdómar</w:t>
        </w:r>
        <w:r w:rsidR="00D8735A">
          <w:tab/>
        </w:r>
        <w:r w:rsidR="00D8735A">
          <w:fldChar w:fldCharType="begin"/>
        </w:r>
        <w:r w:rsidR="00D8735A">
          <w:instrText>PAGEREF _Toc50312146 \h</w:instrText>
        </w:r>
        <w:r w:rsidR="00D8735A">
          <w:fldChar w:fldCharType="separate"/>
        </w:r>
        <w:r w:rsidRPr="0B84D248">
          <w:rPr>
            <w:rStyle w:val="Hyperlink"/>
          </w:rPr>
          <w:t>6</w:t>
        </w:r>
        <w:r w:rsidR="00D8735A">
          <w:fldChar w:fldCharType="end"/>
        </w:r>
      </w:hyperlink>
    </w:p>
    <w:p w:rsidRPr="00D9090F" w:rsidR="00D8735A" w:rsidP="0B84D248" w:rsidRDefault="0B84D248" w14:paraId="5F15DE3F" w14:textId="7CE020DA">
      <w:pPr>
        <w:pStyle w:val="TOC4"/>
        <w:tabs>
          <w:tab w:val="left" w:pos="1680"/>
          <w:tab w:val="right" w:leader="dot" w:pos="9015"/>
        </w:tabs>
        <w:rPr>
          <w:rFonts w:ascii="Calibri" w:hAnsi="Calibri"/>
          <w:noProof/>
          <w:sz w:val="22"/>
          <w:szCs w:val="22"/>
          <w:lang w:val="en-US"/>
        </w:rPr>
      </w:pPr>
      <w:hyperlink w:anchor="_Toc1217909283">
        <w:r w:rsidRPr="0B84D248">
          <w:rPr>
            <w:rStyle w:val="Hyperlink"/>
          </w:rPr>
          <w:t>5.1.1.1.</w:t>
        </w:r>
        <w:r w:rsidR="00D8735A">
          <w:tab/>
        </w:r>
        <w:r w:rsidRPr="0B84D248">
          <w:rPr>
            <w:rStyle w:val="Hyperlink"/>
          </w:rPr>
          <w:t>Þegar nemandi kemur aftur í skólann</w:t>
        </w:r>
        <w:r w:rsidR="00D8735A">
          <w:tab/>
        </w:r>
        <w:r w:rsidR="00D8735A">
          <w:fldChar w:fldCharType="begin"/>
        </w:r>
        <w:r w:rsidR="00D8735A">
          <w:instrText>PAGEREF _Toc1217909283 \h</w:instrText>
        </w:r>
        <w:r w:rsidR="00D8735A">
          <w:fldChar w:fldCharType="separate"/>
        </w:r>
        <w:r w:rsidRPr="0B84D248">
          <w:rPr>
            <w:rStyle w:val="Hyperlink"/>
          </w:rPr>
          <w:t>6</w:t>
        </w:r>
        <w:r w:rsidR="00D8735A">
          <w:fldChar w:fldCharType="end"/>
        </w:r>
      </w:hyperlink>
    </w:p>
    <w:p w:rsidRPr="00D9090F" w:rsidR="00D8735A" w:rsidP="0B84D248" w:rsidRDefault="0B84D248" w14:paraId="5F15DE40" w14:textId="67889D57">
      <w:pPr>
        <w:pStyle w:val="TOC3"/>
        <w:tabs>
          <w:tab w:val="left" w:pos="1440"/>
          <w:tab w:val="right" w:leader="dot" w:pos="9015"/>
        </w:tabs>
        <w:rPr>
          <w:rFonts w:ascii="Calibri" w:hAnsi="Calibri"/>
          <w:noProof/>
          <w:sz w:val="22"/>
          <w:szCs w:val="22"/>
          <w:lang w:val="en-US"/>
        </w:rPr>
      </w:pPr>
      <w:hyperlink w:anchor="_Toc824498340">
        <w:r w:rsidRPr="0B84D248">
          <w:rPr>
            <w:rStyle w:val="Hyperlink"/>
          </w:rPr>
          <w:t>5.1.2.</w:t>
        </w:r>
        <w:r w:rsidR="00D8735A">
          <w:tab/>
        </w:r>
        <w:r w:rsidRPr="0B84D248">
          <w:rPr>
            <w:rStyle w:val="Hyperlink"/>
          </w:rPr>
          <w:t>Alvarlegt slys á nemanda</w:t>
        </w:r>
        <w:r w:rsidR="00D8735A">
          <w:tab/>
        </w:r>
        <w:r w:rsidR="00D8735A">
          <w:fldChar w:fldCharType="begin"/>
        </w:r>
        <w:r w:rsidR="00D8735A">
          <w:instrText>PAGEREF _Toc824498340 \h</w:instrText>
        </w:r>
        <w:r w:rsidR="00D8735A">
          <w:fldChar w:fldCharType="separate"/>
        </w:r>
        <w:r w:rsidRPr="0B84D248">
          <w:rPr>
            <w:rStyle w:val="Hyperlink"/>
          </w:rPr>
          <w:t>7</w:t>
        </w:r>
        <w:r w:rsidR="00D8735A">
          <w:fldChar w:fldCharType="end"/>
        </w:r>
      </w:hyperlink>
    </w:p>
    <w:p w:rsidRPr="00D9090F" w:rsidR="00D8735A" w:rsidP="0B84D248" w:rsidRDefault="0B84D248" w14:paraId="5F15DE41" w14:textId="5794B996">
      <w:pPr>
        <w:pStyle w:val="TOC4"/>
        <w:tabs>
          <w:tab w:val="left" w:pos="1680"/>
          <w:tab w:val="right" w:leader="dot" w:pos="9015"/>
        </w:tabs>
        <w:rPr>
          <w:rFonts w:ascii="Calibri" w:hAnsi="Calibri"/>
          <w:noProof/>
          <w:sz w:val="22"/>
          <w:szCs w:val="22"/>
          <w:lang w:val="en-US"/>
        </w:rPr>
      </w:pPr>
      <w:hyperlink w:anchor="_Toc776030295">
        <w:r w:rsidRPr="0B84D248">
          <w:rPr>
            <w:rStyle w:val="Hyperlink"/>
          </w:rPr>
          <w:t>5.1.2.1.</w:t>
        </w:r>
        <w:r w:rsidR="00D8735A">
          <w:tab/>
        </w:r>
        <w:r w:rsidRPr="0B84D248">
          <w:rPr>
            <w:rStyle w:val="Hyperlink"/>
          </w:rPr>
          <w:t>Alvarleg slys sem verða í skólanum</w:t>
        </w:r>
        <w:r w:rsidR="00D8735A">
          <w:tab/>
        </w:r>
        <w:r w:rsidR="00D8735A">
          <w:fldChar w:fldCharType="begin"/>
        </w:r>
        <w:r w:rsidR="00D8735A">
          <w:instrText>PAGEREF _Toc776030295 \h</w:instrText>
        </w:r>
        <w:r w:rsidR="00D8735A">
          <w:fldChar w:fldCharType="separate"/>
        </w:r>
        <w:r w:rsidRPr="0B84D248">
          <w:rPr>
            <w:rStyle w:val="Hyperlink"/>
          </w:rPr>
          <w:t>7</w:t>
        </w:r>
        <w:r w:rsidR="00D8735A">
          <w:fldChar w:fldCharType="end"/>
        </w:r>
      </w:hyperlink>
    </w:p>
    <w:p w:rsidRPr="00D9090F" w:rsidR="00D8735A" w:rsidP="0B84D248" w:rsidRDefault="0B84D248" w14:paraId="5F15DE42" w14:textId="38470C8E">
      <w:pPr>
        <w:pStyle w:val="TOC4"/>
        <w:tabs>
          <w:tab w:val="left" w:pos="1680"/>
          <w:tab w:val="right" w:leader="dot" w:pos="9015"/>
        </w:tabs>
        <w:rPr>
          <w:rFonts w:ascii="Calibri" w:hAnsi="Calibri"/>
          <w:noProof/>
          <w:sz w:val="22"/>
          <w:szCs w:val="22"/>
          <w:lang w:val="en-US"/>
        </w:rPr>
      </w:pPr>
      <w:hyperlink w:anchor="_Toc1443723260">
        <w:r w:rsidRPr="0B84D248">
          <w:rPr>
            <w:rStyle w:val="Hyperlink"/>
          </w:rPr>
          <w:t>5.1.2.2.</w:t>
        </w:r>
        <w:r w:rsidR="00D8735A">
          <w:tab/>
        </w:r>
        <w:r w:rsidRPr="0B84D248">
          <w:rPr>
            <w:rStyle w:val="Hyperlink"/>
          </w:rPr>
          <w:t>Slys sem verða utan skólatíma</w:t>
        </w:r>
        <w:r w:rsidR="00D8735A">
          <w:tab/>
        </w:r>
        <w:r w:rsidR="00D8735A">
          <w:fldChar w:fldCharType="begin"/>
        </w:r>
        <w:r w:rsidR="00D8735A">
          <w:instrText>PAGEREF _Toc1443723260 \h</w:instrText>
        </w:r>
        <w:r w:rsidR="00D8735A">
          <w:fldChar w:fldCharType="separate"/>
        </w:r>
        <w:r w:rsidRPr="0B84D248">
          <w:rPr>
            <w:rStyle w:val="Hyperlink"/>
          </w:rPr>
          <w:t>7</w:t>
        </w:r>
        <w:r w:rsidR="00D8735A">
          <w:fldChar w:fldCharType="end"/>
        </w:r>
      </w:hyperlink>
    </w:p>
    <w:p w:rsidRPr="00D9090F" w:rsidR="00D8735A" w:rsidP="0B84D248" w:rsidRDefault="0B84D248" w14:paraId="5F15DE43" w14:textId="2320B8FA">
      <w:pPr>
        <w:pStyle w:val="TOC4"/>
        <w:tabs>
          <w:tab w:val="left" w:pos="1680"/>
          <w:tab w:val="right" w:leader="dot" w:pos="9015"/>
        </w:tabs>
        <w:rPr>
          <w:rFonts w:ascii="Calibri" w:hAnsi="Calibri"/>
          <w:noProof/>
          <w:sz w:val="22"/>
          <w:szCs w:val="22"/>
          <w:lang w:val="en-US"/>
        </w:rPr>
      </w:pPr>
      <w:hyperlink w:anchor="_Toc979907993">
        <w:r w:rsidRPr="0B84D248">
          <w:rPr>
            <w:rStyle w:val="Hyperlink"/>
          </w:rPr>
          <w:t>5.1.2.3.</w:t>
        </w:r>
        <w:r w:rsidR="00D8735A">
          <w:tab/>
        </w:r>
        <w:r w:rsidRPr="0B84D248">
          <w:rPr>
            <w:rStyle w:val="Hyperlink"/>
          </w:rPr>
          <w:t>Næstu dagar</w:t>
        </w:r>
        <w:r w:rsidR="00D8735A">
          <w:tab/>
        </w:r>
        <w:r w:rsidR="00D8735A">
          <w:fldChar w:fldCharType="begin"/>
        </w:r>
        <w:r w:rsidR="00D8735A">
          <w:instrText>PAGEREF _Toc979907993 \h</w:instrText>
        </w:r>
        <w:r w:rsidR="00D8735A">
          <w:fldChar w:fldCharType="separate"/>
        </w:r>
        <w:r w:rsidRPr="0B84D248">
          <w:rPr>
            <w:rStyle w:val="Hyperlink"/>
          </w:rPr>
          <w:t>7</w:t>
        </w:r>
        <w:r w:rsidR="00D8735A">
          <w:fldChar w:fldCharType="end"/>
        </w:r>
      </w:hyperlink>
    </w:p>
    <w:p w:rsidRPr="00D9090F" w:rsidR="00D8735A" w:rsidP="0B84D248" w:rsidRDefault="0B84D248" w14:paraId="5F15DE44" w14:textId="05909C45">
      <w:pPr>
        <w:pStyle w:val="TOC4"/>
        <w:tabs>
          <w:tab w:val="left" w:pos="1680"/>
          <w:tab w:val="right" w:leader="dot" w:pos="9015"/>
        </w:tabs>
        <w:rPr>
          <w:rFonts w:ascii="Calibri" w:hAnsi="Calibri"/>
          <w:noProof/>
          <w:sz w:val="22"/>
          <w:szCs w:val="22"/>
          <w:lang w:val="en-US"/>
        </w:rPr>
      </w:pPr>
      <w:hyperlink w:anchor="_Toc1702831877">
        <w:r w:rsidRPr="0B84D248">
          <w:rPr>
            <w:rStyle w:val="Hyperlink"/>
          </w:rPr>
          <w:t>5.1.2.4.</w:t>
        </w:r>
        <w:r w:rsidR="00D8735A">
          <w:tab/>
        </w:r>
        <w:r w:rsidRPr="0B84D248">
          <w:rPr>
            <w:rStyle w:val="Hyperlink"/>
          </w:rPr>
          <w:t>Þegar nemandi kemur aftur í skólann</w:t>
        </w:r>
        <w:r w:rsidR="00D8735A">
          <w:tab/>
        </w:r>
        <w:r w:rsidR="00D8735A">
          <w:fldChar w:fldCharType="begin"/>
        </w:r>
        <w:r w:rsidR="00D8735A">
          <w:instrText>PAGEREF _Toc1702831877 \h</w:instrText>
        </w:r>
        <w:r w:rsidR="00D8735A">
          <w:fldChar w:fldCharType="separate"/>
        </w:r>
        <w:r w:rsidRPr="0B84D248">
          <w:rPr>
            <w:rStyle w:val="Hyperlink"/>
          </w:rPr>
          <w:t>7</w:t>
        </w:r>
        <w:r w:rsidR="00D8735A">
          <w:fldChar w:fldCharType="end"/>
        </w:r>
      </w:hyperlink>
    </w:p>
    <w:p w:rsidRPr="00D9090F" w:rsidR="00D8735A" w:rsidP="0B84D248" w:rsidRDefault="0B84D248" w14:paraId="5F15DE45" w14:textId="2395673A">
      <w:pPr>
        <w:pStyle w:val="TOC3"/>
        <w:tabs>
          <w:tab w:val="left" w:pos="1440"/>
          <w:tab w:val="right" w:leader="dot" w:pos="9015"/>
        </w:tabs>
        <w:rPr>
          <w:rFonts w:ascii="Calibri" w:hAnsi="Calibri"/>
          <w:noProof/>
          <w:sz w:val="22"/>
          <w:szCs w:val="22"/>
          <w:lang w:val="en-US"/>
        </w:rPr>
      </w:pPr>
      <w:hyperlink w:anchor="_Toc1218332960">
        <w:r w:rsidRPr="0B84D248">
          <w:rPr>
            <w:rStyle w:val="Hyperlink"/>
          </w:rPr>
          <w:t>5.1.3.</w:t>
        </w:r>
        <w:r w:rsidR="00D8735A">
          <w:tab/>
        </w:r>
        <w:r w:rsidRPr="0B84D248">
          <w:rPr>
            <w:rStyle w:val="Hyperlink"/>
          </w:rPr>
          <w:t>Andlát nemanda</w:t>
        </w:r>
        <w:r w:rsidR="00D8735A">
          <w:tab/>
        </w:r>
        <w:r w:rsidR="00D8735A">
          <w:fldChar w:fldCharType="begin"/>
        </w:r>
        <w:r w:rsidR="00D8735A">
          <w:instrText>PAGEREF _Toc1218332960 \h</w:instrText>
        </w:r>
        <w:r w:rsidR="00D8735A">
          <w:fldChar w:fldCharType="separate"/>
        </w:r>
        <w:r w:rsidRPr="0B84D248">
          <w:rPr>
            <w:rStyle w:val="Hyperlink"/>
          </w:rPr>
          <w:t>8</w:t>
        </w:r>
        <w:r w:rsidR="00D8735A">
          <w:fldChar w:fldCharType="end"/>
        </w:r>
      </w:hyperlink>
    </w:p>
    <w:p w:rsidRPr="00D9090F" w:rsidR="00D8735A" w:rsidP="0B84D248" w:rsidRDefault="0B84D248" w14:paraId="5F15DE46" w14:textId="217FFACF">
      <w:pPr>
        <w:pStyle w:val="TOC4"/>
        <w:tabs>
          <w:tab w:val="left" w:pos="1680"/>
          <w:tab w:val="right" w:leader="dot" w:pos="9015"/>
        </w:tabs>
        <w:rPr>
          <w:rFonts w:ascii="Calibri" w:hAnsi="Calibri"/>
          <w:noProof/>
          <w:sz w:val="22"/>
          <w:szCs w:val="22"/>
          <w:lang w:val="en-US"/>
        </w:rPr>
      </w:pPr>
      <w:hyperlink w:anchor="_Toc827959051">
        <w:r w:rsidRPr="0B84D248">
          <w:rPr>
            <w:rStyle w:val="Hyperlink"/>
          </w:rPr>
          <w:t>5.1.3.1.</w:t>
        </w:r>
        <w:r w:rsidR="00D8735A">
          <w:tab/>
        </w:r>
        <w:r w:rsidRPr="0B84D248">
          <w:rPr>
            <w:rStyle w:val="Hyperlink"/>
          </w:rPr>
          <w:t>Hvernig skal bregðast við</w:t>
        </w:r>
        <w:r w:rsidR="00D8735A">
          <w:tab/>
        </w:r>
        <w:r w:rsidR="00D8735A">
          <w:fldChar w:fldCharType="begin"/>
        </w:r>
        <w:r w:rsidR="00D8735A">
          <w:instrText>PAGEREF _Toc827959051 \h</w:instrText>
        </w:r>
        <w:r w:rsidR="00D8735A">
          <w:fldChar w:fldCharType="separate"/>
        </w:r>
        <w:r w:rsidRPr="0B84D248">
          <w:rPr>
            <w:rStyle w:val="Hyperlink"/>
          </w:rPr>
          <w:t>8</w:t>
        </w:r>
        <w:r w:rsidR="00D8735A">
          <w:fldChar w:fldCharType="end"/>
        </w:r>
      </w:hyperlink>
    </w:p>
    <w:p w:rsidRPr="00D9090F" w:rsidR="00D8735A" w:rsidP="0B84D248" w:rsidRDefault="0B84D248" w14:paraId="5F15DE47" w14:textId="486F8585">
      <w:pPr>
        <w:pStyle w:val="TOC4"/>
        <w:tabs>
          <w:tab w:val="left" w:pos="1680"/>
          <w:tab w:val="right" w:leader="dot" w:pos="9015"/>
        </w:tabs>
        <w:rPr>
          <w:rFonts w:ascii="Calibri" w:hAnsi="Calibri"/>
          <w:noProof/>
          <w:sz w:val="22"/>
          <w:szCs w:val="22"/>
          <w:lang w:val="en-US"/>
        </w:rPr>
      </w:pPr>
      <w:hyperlink w:anchor="_Toc308855175">
        <w:r w:rsidRPr="0B84D248">
          <w:rPr>
            <w:rStyle w:val="Hyperlink"/>
          </w:rPr>
          <w:t>5.1.3.2.</w:t>
        </w:r>
        <w:r w:rsidR="00D8735A">
          <w:tab/>
        </w:r>
        <w:r w:rsidRPr="0B84D248">
          <w:rPr>
            <w:rStyle w:val="Hyperlink"/>
          </w:rPr>
          <w:t>Vinna í skólanum sama dag</w:t>
        </w:r>
        <w:r w:rsidR="00D8735A">
          <w:tab/>
        </w:r>
        <w:r w:rsidR="00D8735A">
          <w:fldChar w:fldCharType="begin"/>
        </w:r>
        <w:r w:rsidR="00D8735A">
          <w:instrText>PAGEREF _Toc308855175 \h</w:instrText>
        </w:r>
        <w:r w:rsidR="00D8735A">
          <w:fldChar w:fldCharType="separate"/>
        </w:r>
        <w:r w:rsidRPr="0B84D248">
          <w:rPr>
            <w:rStyle w:val="Hyperlink"/>
          </w:rPr>
          <w:t>9</w:t>
        </w:r>
        <w:r w:rsidR="00D8735A">
          <w:fldChar w:fldCharType="end"/>
        </w:r>
      </w:hyperlink>
    </w:p>
    <w:p w:rsidRPr="00D9090F" w:rsidR="00D8735A" w:rsidP="0B84D248" w:rsidRDefault="0B84D248" w14:paraId="5F15DE48" w14:textId="69E80993">
      <w:pPr>
        <w:pStyle w:val="TOC4"/>
        <w:tabs>
          <w:tab w:val="left" w:pos="1680"/>
          <w:tab w:val="right" w:leader="dot" w:pos="9015"/>
        </w:tabs>
        <w:rPr>
          <w:rFonts w:ascii="Calibri" w:hAnsi="Calibri"/>
          <w:noProof/>
          <w:sz w:val="22"/>
          <w:szCs w:val="22"/>
          <w:lang w:val="en-US"/>
        </w:rPr>
      </w:pPr>
      <w:hyperlink w:anchor="_Toc1060405232">
        <w:r w:rsidRPr="0B84D248">
          <w:rPr>
            <w:rStyle w:val="Hyperlink"/>
          </w:rPr>
          <w:t>5.1.3.3.</w:t>
        </w:r>
        <w:r w:rsidR="00D8735A">
          <w:tab/>
        </w:r>
        <w:r w:rsidRPr="0B84D248">
          <w:rPr>
            <w:rStyle w:val="Hyperlink"/>
          </w:rPr>
          <w:t>Vinna með nemendur í skólanum næstu daga</w:t>
        </w:r>
        <w:r w:rsidR="00D8735A">
          <w:tab/>
        </w:r>
        <w:r w:rsidR="00D8735A">
          <w:fldChar w:fldCharType="begin"/>
        </w:r>
        <w:r w:rsidR="00D8735A">
          <w:instrText>PAGEREF _Toc1060405232 \h</w:instrText>
        </w:r>
        <w:r w:rsidR="00D8735A">
          <w:fldChar w:fldCharType="separate"/>
        </w:r>
        <w:r w:rsidRPr="0B84D248">
          <w:rPr>
            <w:rStyle w:val="Hyperlink"/>
          </w:rPr>
          <w:t>9</w:t>
        </w:r>
        <w:r w:rsidR="00D8735A">
          <w:fldChar w:fldCharType="end"/>
        </w:r>
      </w:hyperlink>
    </w:p>
    <w:p w:rsidRPr="00D9090F" w:rsidR="00D8735A" w:rsidP="0B84D248" w:rsidRDefault="0B84D248" w14:paraId="5F15DE49" w14:textId="3820CE2D">
      <w:pPr>
        <w:pStyle w:val="TOC2"/>
        <w:tabs>
          <w:tab w:val="left" w:pos="720"/>
          <w:tab w:val="right" w:leader="dot" w:pos="9015"/>
        </w:tabs>
        <w:rPr>
          <w:rFonts w:ascii="Calibri" w:hAnsi="Calibri"/>
          <w:noProof/>
          <w:sz w:val="22"/>
          <w:szCs w:val="22"/>
          <w:lang w:val="en-US"/>
        </w:rPr>
      </w:pPr>
      <w:hyperlink w:anchor="_Toc1801860399">
        <w:r w:rsidRPr="0B84D248">
          <w:rPr>
            <w:rStyle w:val="Hyperlink"/>
          </w:rPr>
          <w:t>5.2.</w:t>
        </w:r>
        <w:r w:rsidR="00D8735A">
          <w:tab/>
        </w:r>
        <w:r w:rsidRPr="0B84D248">
          <w:rPr>
            <w:rStyle w:val="Hyperlink"/>
          </w:rPr>
          <w:t>Aðstandendur nemanda (foreldrar og/eða systkini)</w:t>
        </w:r>
        <w:r w:rsidR="00D8735A">
          <w:tab/>
        </w:r>
        <w:r w:rsidR="00D8735A">
          <w:fldChar w:fldCharType="begin"/>
        </w:r>
        <w:r w:rsidR="00D8735A">
          <w:instrText>PAGEREF _Toc1801860399 \h</w:instrText>
        </w:r>
        <w:r w:rsidR="00D8735A">
          <w:fldChar w:fldCharType="separate"/>
        </w:r>
        <w:r w:rsidRPr="0B84D248">
          <w:rPr>
            <w:rStyle w:val="Hyperlink"/>
          </w:rPr>
          <w:t>9</w:t>
        </w:r>
        <w:r w:rsidR="00D8735A">
          <w:fldChar w:fldCharType="end"/>
        </w:r>
      </w:hyperlink>
    </w:p>
    <w:p w:rsidRPr="00D9090F" w:rsidR="00D8735A" w:rsidP="0B84D248" w:rsidRDefault="0B84D248" w14:paraId="5F15DE4A" w14:textId="35015118">
      <w:pPr>
        <w:pStyle w:val="TOC3"/>
        <w:tabs>
          <w:tab w:val="left" w:pos="1440"/>
          <w:tab w:val="right" w:leader="dot" w:pos="9015"/>
        </w:tabs>
        <w:rPr>
          <w:rFonts w:ascii="Calibri" w:hAnsi="Calibri"/>
          <w:noProof/>
          <w:sz w:val="22"/>
          <w:szCs w:val="22"/>
          <w:lang w:val="en-US"/>
        </w:rPr>
      </w:pPr>
      <w:hyperlink w:anchor="_Toc1711085007">
        <w:r w:rsidRPr="0B84D248">
          <w:rPr>
            <w:rStyle w:val="Hyperlink"/>
          </w:rPr>
          <w:t>5.2.1.</w:t>
        </w:r>
        <w:r w:rsidR="00D8735A">
          <w:tab/>
        </w:r>
        <w:r w:rsidRPr="0B84D248">
          <w:rPr>
            <w:rStyle w:val="Hyperlink"/>
          </w:rPr>
          <w:t>Alvarleg veikindi aðstandenda nemanda</w:t>
        </w:r>
        <w:r w:rsidR="00D8735A">
          <w:tab/>
        </w:r>
        <w:r w:rsidR="00D8735A">
          <w:fldChar w:fldCharType="begin"/>
        </w:r>
        <w:r w:rsidR="00D8735A">
          <w:instrText>PAGEREF _Toc1711085007 \h</w:instrText>
        </w:r>
        <w:r w:rsidR="00D8735A">
          <w:fldChar w:fldCharType="separate"/>
        </w:r>
        <w:r w:rsidRPr="0B84D248">
          <w:rPr>
            <w:rStyle w:val="Hyperlink"/>
          </w:rPr>
          <w:t>9</w:t>
        </w:r>
        <w:r w:rsidR="00D8735A">
          <w:fldChar w:fldCharType="end"/>
        </w:r>
      </w:hyperlink>
    </w:p>
    <w:p w:rsidRPr="00D9090F" w:rsidR="00D8735A" w:rsidP="0B84D248" w:rsidRDefault="0B84D248" w14:paraId="5F15DE4B" w14:textId="5314AB24">
      <w:pPr>
        <w:pStyle w:val="TOC3"/>
        <w:tabs>
          <w:tab w:val="left" w:pos="1440"/>
          <w:tab w:val="right" w:leader="dot" w:pos="9015"/>
        </w:tabs>
        <w:rPr>
          <w:rFonts w:ascii="Calibri" w:hAnsi="Calibri"/>
          <w:noProof/>
          <w:sz w:val="22"/>
          <w:szCs w:val="22"/>
          <w:lang w:val="en-US"/>
        </w:rPr>
      </w:pPr>
      <w:hyperlink w:anchor="_Toc2029955226">
        <w:r w:rsidRPr="0B84D248">
          <w:rPr>
            <w:rStyle w:val="Hyperlink"/>
          </w:rPr>
          <w:t>5.2.2.</w:t>
        </w:r>
        <w:r w:rsidR="00D8735A">
          <w:tab/>
        </w:r>
        <w:r w:rsidRPr="0B84D248">
          <w:rPr>
            <w:rStyle w:val="Hyperlink"/>
          </w:rPr>
          <w:t>Alvarleg slys aðstandenda nemanda</w:t>
        </w:r>
        <w:r w:rsidR="00D8735A">
          <w:tab/>
        </w:r>
        <w:r w:rsidR="00D8735A">
          <w:fldChar w:fldCharType="begin"/>
        </w:r>
        <w:r w:rsidR="00D8735A">
          <w:instrText>PAGEREF _Toc2029955226 \h</w:instrText>
        </w:r>
        <w:r w:rsidR="00D8735A">
          <w:fldChar w:fldCharType="separate"/>
        </w:r>
        <w:r w:rsidRPr="0B84D248">
          <w:rPr>
            <w:rStyle w:val="Hyperlink"/>
          </w:rPr>
          <w:t>10</w:t>
        </w:r>
        <w:r w:rsidR="00D8735A">
          <w:fldChar w:fldCharType="end"/>
        </w:r>
      </w:hyperlink>
    </w:p>
    <w:p w:rsidRPr="00D9090F" w:rsidR="00D8735A" w:rsidP="0B84D248" w:rsidRDefault="0B84D248" w14:paraId="5F15DE4C" w14:textId="7BF51A84">
      <w:pPr>
        <w:pStyle w:val="TOC3"/>
        <w:tabs>
          <w:tab w:val="left" w:pos="1440"/>
          <w:tab w:val="right" w:leader="dot" w:pos="9015"/>
        </w:tabs>
        <w:rPr>
          <w:rFonts w:ascii="Calibri" w:hAnsi="Calibri"/>
          <w:noProof/>
          <w:sz w:val="22"/>
          <w:szCs w:val="22"/>
          <w:lang w:val="en-US"/>
        </w:rPr>
      </w:pPr>
      <w:hyperlink w:anchor="_Toc2031663881">
        <w:r w:rsidRPr="0B84D248">
          <w:rPr>
            <w:rStyle w:val="Hyperlink"/>
          </w:rPr>
          <w:t>5.2.3.</w:t>
        </w:r>
        <w:r w:rsidR="00D8735A">
          <w:tab/>
        </w:r>
        <w:r w:rsidRPr="0B84D248">
          <w:rPr>
            <w:rStyle w:val="Hyperlink"/>
          </w:rPr>
          <w:t>Andlát aðstandenda nemanda</w:t>
        </w:r>
        <w:r w:rsidR="00D8735A">
          <w:tab/>
        </w:r>
        <w:r w:rsidR="00D8735A">
          <w:fldChar w:fldCharType="begin"/>
        </w:r>
        <w:r w:rsidR="00D8735A">
          <w:instrText>PAGEREF _Toc2031663881 \h</w:instrText>
        </w:r>
        <w:r w:rsidR="00D8735A">
          <w:fldChar w:fldCharType="separate"/>
        </w:r>
        <w:r w:rsidRPr="0B84D248">
          <w:rPr>
            <w:rStyle w:val="Hyperlink"/>
          </w:rPr>
          <w:t>10</w:t>
        </w:r>
        <w:r w:rsidR="00D8735A">
          <w:fldChar w:fldCharType="end"/>
        </w:r>
      </w:hyperlink>
    </w:p>
    <w:p w:rsidRPr="00D9090F" w:rsidR="00D8735A" w:rsidP="0B84D248" w:rsidRDefault="0B84D248" w14:paraId="5F15DE4D" w14:textId="69B5A142">
      <w:pPr>
        <w:pStyle w:val="TOC2"/>
        <w:tabs>
          <w:tab w:val="left" w:pos="720"/>
          <w:tab w:val="right" w:leader="dot" w:pos="9015"/>
        </w:tabs>
        <w:rPr>
          <w:rFonts w:ascii="Calibri" w:hAnsi="Calibri"/>
          <w:noProof/>
          <w:sz w:val="22"/>
          <w:szCs w:val="22"/>
          <w:lang w:val="en-US"/>
        </w:rPr>
      </w:pPr>
      <w:hyperlink w:anchor="_Toc1496662874">
        <w:r w:rsidRPr="0B84D248">
          <w:rPr>
            <w:rStyle w:val="Hyperlink"/>
          </w:rPr>
          <w:t>5.3.</w:t>
        </w:r>
        <w:r w:rsidR="00D8735A">
          <w:tab/>
        </w:r>
        <w:r w:rsidRPr="0B84D248">
          <w:rPr>
            <w:rStyle w:val="Hyperlink"/>
          </w:rPr>
          <w:t>Starfsfólk</w:t>
        </w:r>
        <w:r w:rsidR="00D8735A">
          <w:tab/>
        </w:r>
        <w:r w:rsidR="00D8735A">
          <w:fldChar w:fldCharType="begin"/>
        </w:r>
        <w:r w:rsidR="00D8735A">
          <w:instrText>PAGEREF _Toc1496662874 \h</w:instrText>
        </w:r>
        <w:r w:rsidR="00D8735A">
          <w:fldChar w:fldCharType="separate"/>
        </w:r>
        <w:r w:rsidRPr="0B84D248">
          <w:rPr>
            <w:rStyle w:val="Hyperlink"/>
          </w:rPr>
          <w:t>10</w:t>
        </w:r>
        <w:r w:rsidR="00D8735A">
          <w:fldChar w:fldCharType="end"/>
        </w:r>
      </w:hyperlink>
    </w:p>
    <w:p w:rsidRPr="00D9090F" w:rsidR="00D8735A" w:rsidP="0B84D248" w:rsidRDefault="0B84D248" w14:paraId="5F15DE4E" w14:textId="0F7FA61F">
      <w:pPr>
        <w:pStyle w:val="TOC3"/>
        <w:tabs>
          <w:tab w:val="left" w:pos="1440"/>
          <w:tab w:val="right" w:leader="dot" w:pos="9015"/>
        </w:tabs>
        <w:rPr>
          <w:rFonts w:ascii="Calibri" w:hAnsi="Calibri"/>
          <w:noProof/>
          <w:sz w:val="22"/>
          <w:szCs w:val="22"/>
          <w:lang w:val="en-US"/>
        </w:rPr>
      </w:pPr>
      <w:hyperlink w:anchor="_Toc991513083">
        <w:r w:rsidRPr="0B84D248">
          <w:rPr>
            <w:rStyle w:val="Hyperlink"/>
          </w:rPr>
          <w:t>5.3.1.</w:t>
        </w:r>
        <w:r w:rsidR="00D8735A">
          <w:tab/>
        </w:r>
        <w:r w:rsidRPr="0B84D248">
          <w:rPr>
            <w:rStyle w:val="Hyperlink"/>
          </w:rPr>
          <w:t>Alvarleg veikindi starfsmanns leikskólans</w:t>
        </w:r>
        <w:r w:rsidR="00D8735A">
          <w:tab/>
        </w:r>
        <w:r w:rsidR="00D8735A">
          <w:fldChar w:fldCharType="begin"/>
        </w:r>
        <w:r w:rsidR="00D8735A">
          <w:instrText>PAGEREF _Toc991513083 \h</w:instrText>
        </w:r>
        <w:r w:rsidR="00D8735A">
          <w:fldChar w:fldCharType="separate"/>
        </w:r>
        <w:r w:rsidRPr="0B84D248">
          <w:rPr>
            <w:rStyle w:val="Hyperlink"/>
          </w:rPr>
          <w:t>11</w:t>
        </w:r>
        <w:r w:rsidR="00D8735A">
          <w:fldChar w:fldCharType="end"/>
        </w:r>
      </w:hyperlink>
    </w:p>
    <w:p w:rsidRPr="00D9090F" w:rsidR="00D8735A" w:rsidP="0B84D248" w:rsidRDefault="0B84D248" w14:paraId="5F15DE4F" w14:textId="08A7A98C">
      <w:pPr>
        <w:pStyle w:val="TOC3"/>
        <w:tabs>
          <w:tab w:val="left" w:pos="1440"/>
          <w:tab w:val="right" w:leader="dot" w:pos="9015"/>
        </w:tabs>
        <w:rPr>
          <w:rFonts w:ascii="Calibri" w:hAnsi="Calibri"/>
          <w:noProof/>
          <w:sz w:val="22"/>
          <w:szCs w:val="22"/>
          <w:lang w:val="en-US"/>
        </w:rPr>
      </w:pPr>
      <w:hyperlink w:anchor="_Toc1199570045">
        <w:r w:rsidRPr="0B84D248">
          <w:rPr>
            <w:rStyle w:val="Hyperlink"/>
          </w:rPr>
          <w:t>5.3.2.</w:t>
        </w:r>
        <w:r w:rsidR="00D8735A">
          <w:tab/>
        </w:r>
        <w:r w:rsidRPr="0B84D248">
          <w:rPr>
            <w:rStyle w:val="Hyperlink"/>
          </w:rPr>
          <w:t>Alvarleg slys starfsmanns leikskólans</w:t>
        </w:r>
        <w:r w:rsidR="00D8735A">
          <w:tab/>
        </w:r>
        <w:r w:rsidR="00D8735A">
          <w:fldChar w:fldCharType="begin"/>
        </w:r>
        <w:r w:rsidR="00D8735A">
          <w:instrText>PAGEREF _Toc1199570045 \h</w:instrText>
        </w:r>
        <w:r w:rsidR="00D8735A">
          <w:fldChar w:fldCharType="separate"/>
        </w:r>
        <w:r w:rsidRPr="0B84D248">
          <w:rPr>
            <w:rStyle w:val="Hyperlink"/>
          </w:rPr>
          <w:t>11</w:t>
        </w:r>
        <w:r w:rsidR="00D8735A">
          <w:fldChar w:fldCharType="end"/>
        </w:r>
      </w:hyperlink>
    </w:p>
    <w:p w:rsidRPr="00D9090F" w:rsidR="00D8735A" w:rsidP="0B84D248" w:rsidRDefault="0B84D248" w14:paraId="5F15DE50" w14:textId="28CBA37B">
      <w:pPr>
        <w:pStyle w:val="TOC3"/>
        <w:tabs>
          <w:tab w:val="left" w:pos="1440"/>
          <w:tab w:val="right" w:leader="dot" w:pos="9015"/>
        </w:tabs>
        <w:rPr>
          <w:rFonts w:ascii="Calibri" w:hAnsi="Calibri"/>
          <w:noProof/>
          <w:sz w:val="22"/>
          <w:szCs w:val="22"/>
          <w:lang w:val="en-US"/>
        </w:rPr>
      </w:pPr>
      <w:hyperlink w:anchor="_Toc997713025">
        <w:r w:rsidRPr="0B84D248">
          <w:rPr>
            <w:rStyle w:val="Hyperlink"/>
          </w:rPr>
          <w:t>5.3.3.</w:t>
        </w:r>
        <w:r w:rsidR="00D8735A">
          <w:tab/>
        </w:r>
        <w:r w:rsidRPr="0B84D248">
          <w:rPr>
            <w:rStyle w:val="Hyperlink"/>
          </w:rPr>
          <w:t>Andlát starfsmanns</w:t>
        </w:r>
        <w:r w:rsidR="00D8735A">
          <w:tab/>
        </w:r>
        <w:r w:rsidR="00D8735A">
          <w:fldChar w:fldCharType="begin"/>
        </w:r>
        <w:r w:rsidR="00D8735A">
          <w:instrText>PAGEREF _Toc997713025 \h</w:instrText>
        </w:r>
        <w:r w:rsidR="00D8735A">
          <w:fldChar w:fldCharType="separate"/>
        </w:r>
        <w:r w:rsidRPr="0B84D248">
          <w:rPr>
            <w:rStyle w:val="Hyperlink"/>
          </w:rPr>
          <w:t>11</w:t>
        </w:r>
        <w:r w:rsidR="00D8735A">
          <w:fldChar w:fldCharType="end"/>
        </w:r>
      </w:hyperlink>
    </w:p>
    <w:p w:rsidRPr="00D9090F" w:rsidR="00D8735A" w:rsidP="0B84D248" w:rsidRDefault="0B84D248" w14:paraId="5F15DE51" w14:textId="1B004D93">
      <w:pPr>
        <w:pStyle w:val="TOC3"/>
        <w:tabs>
          <w:tab w:val="left" w:pos="1440"/>
          <w:tab w:val="right" w:leader="dot" w:pos="9015"/>
        </w:tabs>
        <w:rPr>
          <w:rFonts w:ascii="Calibri" w:hAnsi="Calibri"/>
          <w:noProof/>
          <w:sz w:val="22"/>
          <w:szCs w:val="22"/>
          <w:lang w:val="en-US"/>
        </w:rPr>
      </w:pPr>
      <w:hyperlink w:anchor="_Toc188127805">
        <w:r w:rsidRPr="0B84D248">
          <w:rPr>
            <w:rStyle w:val="Hyperlink"/>
          </w:rPr>
          <w:t>5.3.4.</w:t>
        </w:r>
        <w:r w:rsidR="00D8735A">
          <w:tab/>
        </w:r>
        <w:r w:rsidRPr="0B84D248">
          <w:rPr>
            <w:rStyle w:val="Hyperlink"/>
          </w:rPr>
          <w:t>Alvarleg veikindi maka og/eða barna starfsmanns</w:t>
        </w:r>
        <w:r w:rsidR="00D8735A">
          <w:tab/>
        </w:r>
        <w:r w:rsidR="00D8735A">
          <w:fldChar w:fldCharType="begin"/>
        </w:r>
        <w:r w:rsidR="00D8735A">
          <w:instrText>PAGEREF _Toc188127805 \h</w:instrText>
        </w:r>
        <w:r w:rsidR="00D8735A">
          <w:fldChar w:fldCharType="separate"/>
        </w:r>
        <w:r w:rsidRPr="0B84D248">
          <w:rPr>
            <w:rStyle w:val="Hyperlink"/>
          </w:rPr>
          <w:t>11</w:t>
        </w:r>
        <w:r w:rsidR="00D8735A">
          <w:fldChar w:fldCharType="end"/>
        </w:r>
      </w:hyperlink>
    </w:p>
    <w:p w:rsidRPr="00D9090F" w:rsidR="00D8735A" w:rsidP="0B84D248" w:rsidRDefault="0B84D248" w14:paraId="5F15DE52" w14:textId="3D5B2F1A">
      <w:pPr>
        <w:pStyle w:val="TOC3"/>
        <w:tabs>
          <w:tab w:val="left" w:pos="1440"/>
          <w:tab w:val="right" w:leader="dot" w:pos="9015"/>
        </w:tabs>
        <w:rPr>
          <w:rFonts w:ascii="Calibri" w:hAnsi="Calibri"/>
          <w:noProof/>
          <w:sz w:val="22"/>
          <w:szCs w:val="22"/>
          <w:lang w:val="en-US"/>
        </w:rPr>
      </w:pPr>
      <w:hyperlink w:anchor="_Toc245004436">
        <w:r w:rsidRPr="0B84D248">
          <w:rPr>
            <w:rStyle w:val="Hyperlink"/>
          </w:rPr>
          <w:t>5.3.5.</w:t>
        </w:r>
        <w:r w:rsidR="00D8735A">
          <w:tab/>
        </w:r>
        <w:r w:rsidRPr="0B84D248">
          <w:rPr>
            <w:rStyle w:val="Hyperlink"/>
          </w:rPr>
          <w:t>Andlát maka og/eða barna starfsmanns</w:t>
        </w:r>
        <w:r w:rsidR="00D8735A">
          <w:tab/>
        </w:r>
        <w:r w:rsidR="00D8735A">
          <w:fldChar w:fldCharType="begin"/>
        </w:r>
        <w:r w:rsidR="00D8735A">
          <w:instrText>PAGEREF _Toc245004436 \h</w:instrText>
        </w:r>
        <w:r w:rsidR="00D8735A">
          <w:fldChar w:fldCharType="separate"/>
        </w:r>
        <w:r w:rsidRPr="0B84D248">
          <w:rPr>
            <w:rStyle w:val="Hyperlink"/>
          </w:rPr>
          <w:t>12</w:t>
        </w:r>
        <w:r w:rsidR="00D8735A">
          <w:fldChar w:fldCharType="end"/>
        </w:r>
      </w:hyperlink>
    </w:p>
    <w:p w:rsidRPr="00D9090F" w:rsidR="00D8735A" w:rsidP="0B84D248" w:rsidRDefault="0B84D248" w14:paraId="5F15DE53" w14:textId="56B59878">
      <w:pPr>
        <w:pStyle w:val="TOC1"/>
        <w:tabs>
          <w:tab w:val="left" w:pos="480"/>
          <w:tab w:val="right" w:leader="dot" w:pos="9015"/>
        </w:tabs>
        <w:rPr>
          <w:rFonts w:ascii="Calibri" w:hAnsi="Calibri"/>
          <w:noProof/>
          <w:sz w:val="22"/>
          <w:szCs w:val="22"/>
          <w:lang w:val="en-US"/>
        </w:rPr>
      </w:pPr>
      <w:hyperlink w:anchor="_Toc1549330884">
        <w:r w:rsidRPr="0B84D248">
          <w:rPr>
            <w:rStyle w:val="Hyperlink"/>
          </w:rPr>
          <w:t>6.</w:t>
        </w:r>
        <w:r w:rsidR="00D8735A">
          <w:tab/>
        </w:r>
        <w:r w:rsidRPr="0B84D248">
          <w:rPr>
            <w:rStyle w:val="Hyperlink"/>
          </w:rPr>
          <w:t>Fólk af erlendum uppruna – leiðir varðandi viðbrögð við áföllum</w:t>
        </w:r>
        <w:r w:rsidR="00D8735A">
          <w:tab/>
        </w:r>
        <w:r w:rsidR="00D8735A">
          <w:fldChar w:fldCharType="begin"/>
        </w:r>
        <w:r w:rsidR="00D8735A">
          <w:instrText>PAGEREF _Toc1549330884 \h</w:instrText>
        </w:r>
        <w:r w:rsidR="00D8735A">
          <w:fldChar w:fldCharType="separate"/>
        </w:r>
        <w:r w:rsidRPr="0B84D248">
          <w:rPr>
            <w:rStyle w:val="Hyperlink"/>
          </w:rPr>
          <w:t>12</w:t>
        </w:r>
        <w:r w:rsidR="00D8735A">
          <w:fldChar w:fldCharType="end"/>
        </w:r>
      </w:hyperlink>
    </w:p>
    <w:p w:rsidRPr="00D9090F" w:rsidR="00D8735A" w:rsidP="0B84D248" w:rsidRDefault="0B84D248" w14:paraId="5F15DE54" w14:textId="4CC04C4C">
      <w:pPr>
        <w:pStyle w:val="TOC1"/>
        <w:tabs>
          <w:tab w:val="left" w:pos="480"/>
          <w:tab w:val="right" w:leader="dot" w:pos="9015"/>
        </w:tabs>
        <w:rPr>
          <w:rFonts w:ascii="Calibri" w:hAnsi="Calibri"/>
          <w:noProof/>
          <w:sz w:val="22"/>
          <w:szCs w:val="22"/>
          <w:lang w:val="en-US"/>
        </w:rPr>
      </w:pPr>
      <w:hyperlink w:anchor="_Toc1478885105">
        <w:r w:rsidRPr="0B84D248">
          <w:rPr>
            <w:rStyle w:val="Hyperlink"/>
          </w:rPr>
          <w:t>7.</w:t>
        </w:r>
        <w:r w:rsidR="00D8735A">
          <w:tab/>
        </w:r>
        <w:r w:rsidRPr="0B84D248">
          <w:rPr>
            <w:rStyle w:val="Hyperlink"/>
          </w:rPr>
          <w:t>Að umgangast barn sem er í sorg</w:t>
        </w:r>
        <w:r w:rsidR="00D8735A">
          <w:tab/>
        </w:r>
        <w:r w:rsidR="00D8735A">
          <w:fldChar w:fldCharType="begin"/>
        </w:r>
        <w:r w:rsidR="00D8735A">
          <w:instrText>PAGEREF _Toc1478885105 \h</w:instrText>
        </w:r>
        <w:r w:rsidR="00D8735A">
          <w:fldChar w:fldCharType="separate"/>
        </w:r>
        <w:r w:rsidRPr="0B84D248">
          <w:rPr>
            <w:rStyle w:val="Hyperlink"/>
          </w:rPr>
          <w:t>12</w:t>
        </w:r>
        <w:r w:rsidR="00D8735A">
          <w:fldChar w:fldCharType="end"/>
        </w:r>
      </w:hyperlink>
      <w:r w:rsidR="00D8735A">
        <w:fldChar w:fldCharType="end"/>
      </w:r>
    </w:p>
    <w:p w:rsidRPr="00A24575" w:rsidR="001A66BE" w:rsidRDefault="001A66BE" w14:paraId="5F15DE5B" w14:textId="77777777">
      <w:pPr>
        <w:rPr>
          <w:lang w:val="is-IS"/>
        </w:rPr>
      </w:pPr>
    </w:p>
    <w:p w:rsidRPr="00A24575" w:rsidR="00C23CBB" w:rsidP="001A66BE" w:rsidRDefault="00C23CBB" w14:paraId="5F15DE5C" w14:textId="77777777">
      <w:pPr>
        <w:jc w:val="center"/>
        <w:rPr>
          <w:b/>
          <w:smallCaps/>
          <w:sz w:val="28"/>
          <w:szCs w:val="28"/>
          <w:lang w:val="is-IS"/>
        </w:rPr>
        <w:sectPr w:rsidRPr="00A24575" w:rsidR="00C23CBB" w:rsidSect="00AA75A4">
          <w:headerReference w:type="default" r:id="rId12"/>
          <w:footerReference w:type="default" r:id="rId13"/>
          <w:pgSz w:w="11906" w:h="16838" w:orient="portrait"/>
          <w:pgMar w:top="1440" w:right="1440" w:bottom="1440" w:left="1440" w:header="708" w:footer="708" w:gutter="0"/>
          <w:cols w:space="708"/>
          <w:docGrid w:linePitch="360"/>
        </w:sectPr>
      </w:pPr>
    </w:p>
    <w:p w:rsidRPr="00A24575" w:rsidR="00A974E9" w:rsidP="005E7A4C" w:rsidRDefault="00A974E9" w14:paraId="5F15DE5D" w14:textId="77777777">
      <w:pPr>
        <w:pStyle w:val="Heading1"/>
        <w:spacing w:after="120"/>
        <w:jc w:val="both"/>
        <w:rPr>
          <w:lang w:val="is-IS"/>
        </w:rPr>
      </w:pPr>
      <w:bookmarkStart w:name="_Toc483403666" w:id="0"/>
      <w:r w:rsidRPr="0B84D248">
        <w:rPr>
          <w:lang w:val="is-IS"/>
        </w:rPr>
        <w:t>Inngangur</w:t>
      </w:r>
      <w:bookmarkEnd w:id="0"/>
    </w:p>
    <w:p w:rsidRPr="00A24575" w:rsidR="009E7751" w:rsidP="009E7751" w:rsidRDefault="009E7751" w14:paraId="5F15DE5E" w14:textId="7E586F71">
      <w:pPr>
        <w:jc w:val="both"/>
        <w:rPr>
          <w:lang w:val="is-IS"/>
        </w:rPr>
      </w:pPr>
      <w:r w:rsidRPr="00A24575">
        <w:rPr>
          <w:lang w:val="is-IS"/>
        </w:rPr>
        <w:t>Áfallaáætlun leikskóla</w:t>
      </w:r>
      <w:r w:rsidR="00A24575">
        <w:rPr>
          <w:lang w:val="is-IS"/>
        </w:rPr>
        <w:t xml:space="preserve"> Árborgar</w:t>
      </w:r>
      <w:r w:rsidRPr="00A24575">
        <w:rPr>
          <w:lang w:val="is-IS"/>
        </w:rPr>
        <w:t xml:space="preserve"> er leiðarvísir um rétt viðbrögð við slysum eða alvarlegum áföllum sem upp geta komið. Markmið með áfallaáætlun er m.a.</w:t>
      </w:r>
      <w:r w:rsidR="001C1808">
        <w:rPr>
          <w:lang w:val="is-IS"/>
        </w:rPr>
        <w:t xml:space="preserve"> að</w:t>
      </w:r>
      <w:r w:rsidRPr="00A24575">
        <w:rPr>
          <w:lang w:val="is-IS"/>
        </w:rPr>
        <w:t>:</w:t>
      </w:r>
    </w:p>
    <w:p w:rsidRPr="00A24575" w:rsidR="009E7751" w:rsidP="003477D7" w:rsidRDefault="009E7751" w14:paraId="5F15DE5F" w14:textId="77777777">
      <w:pPr>
        <w:numPr>
          <w:ilvl w:val="0"/>
          <w:numId w:val="4"/>
        </w:numPr>
        <w:jc w:val="both"/>
        <w:rPr>
          <w:lang w:val="is-IS"/>
        </w:rPr>
      </w:pPr>
      <w:r w:rsidRPr="00A24575">
        <w:rPr>
          <w:lang w:val="is-IS"/>
        </w:rPr>
        <w:t>Vekja starfsfólk til umhugsunar og umræðna um viðbrögð vegna ýmis konar áfalla.</w:t>
      </w:r>
    </w:p>
    <w:p w:rsidRPr="00A24575" w:rsidR="009E7751" w:rsidP="003477D7" w:rsidRDefault="001C1808" w14:paraId="5F15DE60" w14:textId="65390D65">
      <w:pPr>
        <w:numPr>
          <w:ilvl w:val="0"/>
          <w:numId w:val="4"/>
        </w:numPr>
        <w:jc w:val="both"/>
        <w:rPr>
          <w:lang w:val="is-IS"/>
        </w:rPr>
      </w:pPr>
      <w:r>
        <w:rPr>
          <w:lang w:val="is-IS"/>
        </w:rPr>
        <w:t>Skoða h</w:t>
      </w:r>
      <w:r w:rsidRPr="00A24575" w:rsidR="009E7751">
        <w:rPr>
          <w:lang w:val="is-IS"/>
        </w:rPr>
        <w:t>vaða atburðir eða áföll eru líkleg til þess að kalla fram áfallastreitu eða sorgar</w:t>
      </w:r>
      <w:r w:rsidR="00C3706A">
        <w:rPr>
          <w:lang w:val="is-IS"/>
        </w:rPr>
        <w:t>-</w:t>
      </w:r>
      <w:r w:rsidRPr="00A24575" w:rsidR="009E7751">
        <w:rPr>
          <w:lang w:val="is-IS"/>
        </w:rPr>
        <w:t xml:space="preserve"> viðbrögð.</w:t>
      </w:r>
    </w:p>
    <w:p w:rsidRPr="00A24575" w:rsidR="009E7751" w:rsidP="003477D7" w:rsidRDefault="00C3706A" w14:paraId="5F15DE61" w14:textId="373012A2">
      <w:pPr>
        <w:numPr>
          <w:ilvl w:val="0"/>
          <w:numId w:val="4"/>
        </w:numPr>
        <w:jc w:val="both"/>
        <w:rPr>
          <w:lang w:val="is-IS"/>
        </w:rPr>
      </w:pPr>
      <w:r>
        <w:rPr>
          <w:lang w:val="is-IS"/>
        </w:rPr>
        <w:t xml:space="preserve">Búa starfsfólk </w:t>
      </w:r>
      <w:r w:rsidR="009B0D16">
        <w:rPr>
          <w:lang w:val="is-IS"/>
        </w:rPr>
        <w:t xml:space="preserve">undir að geta brugðist </w:t>
      </w:r>
      <w:r w:rsidRPr="00A24575" w:rsidR="009E7751">
        <w:rPr>
          <w:lang w:val="is-IS"/>
        </w:rPr>
        <w:t>fumlaust og ákveðið við þegar áföll verða.</w:t>
      </w:r>
    </w:p>
    <w:p w:rsidRPr="00A24575" w:rsidR="009E7751" w:rsidP="009E7751" w:rsidRDefault="009E7751" w14:paraId="5F15DE62" w14:textId="06DC2C40">
      <w:pPr>
        <w:rPr>
          <w:lang w:val="is-IS"/>
        </w:rPr>
      </w:pPr>
      <w:r w:rsidRPr="00A24575">
        <w:rPr>
          <w:lang w:val="is-IS"/>
        </w:rPr>
        <w:t xml:space="preserve">Lögð er áhersla á að allt starfsfólk leikskólans kynni sér þessa áætlun hið fyrsta. </w:t>
      </w:r>
    </w:p>
    <w:p w:rsidRPr="00A24575" w:rsidR="009E7751" w:rsidP="009E7751" w:rsidRDefault="009E7751" w14:paraId="5F15DE63" w14:textId="77777777">
      <w:pPr>
        <w:rPr>
          <w:lang w:val="is-IS"/>
        </w:rPr>
      </w:pPr>
    </w:p>
    <w:p w:rsidRPr="00A24575" w:rsidR="005E7A4C" w:rsidP="009E7751" w:rsidRDefault="005E7A4C" w14:paraId="5F15DE64" w14:textId="77777777">
      <w:pPr>
        <w:rPr>
          <w:lang w:val="is-IS"/>
        </w:rPr>
      </w:pPr>
    </w:p>
    <w:p w:rsidRPr="00A24575" w:rsidR="007C07B7" w:rsidP="003477D7" w:rsidRDefault="007C07B7" w14:paraId="5F15DE65" w14:textId="77777777">
      <w:pPr>
        <w:pStyle w:val="Heading1"/>
        <w:numPr>
          <w:ilvl w:val="0"/>
          <w:numId w:val="7"/>
        </w:numPr>
        <w:spacing w:after="120"/>
        <w:rPr>
          <w:lang w:val="is-IS"/>
        </w:rPr>
      </w:pPr>
      <w:bookmarkStart w:name="_Toc2114271362" w:id="1"/>
      <w:r w:rsidRPr="0B84D248">
        <w:rPr>
          <w:lang w:val="is-IS"/>
        </w:rPr>
        <w:t>Reglur áfallaráðs</w:t>
      </w:r>
      <w:bookmarkEnd w:id="1"/>
    </w:p>
    <w:p w:rsidRPr="00A24575" w:rsidR="009E7751" w:rsidP="009E7751" w:rsidRDefault="009E7751" w14:paraId="5F15DE66" w14:textId="61E88EDF">
      <w:pPr>
        <w:jc w:val="both"/>
        <w:rPr>
          <w:lang w:val="is-IS"/>
        </w:rPr>
      </w:pPr>
      <w:r w:rsidRPr="00A24575">
        <w:rPr>
          <w:lang w:val="is-IS"/>
        </w:rPr>
        <w:t>Í áfallaráði sit</w:t>
      </w:r>
      <w:r w:rsidR="00A24575">
        <w:rPr>
          <w:lang w:val="is-IS"/>
        </w:rPr>
        <w:t>ja</w:t>
      </w:r>
      <w:r w:rsidRPr="00A24575">
        <w:rPr>
          <w:lang w:val="is-IS"/>
        </w:rPr>
        <w:t xml:space="preserve"> leikskólastjóri</w:t>
      </w:r>
      <w:r w:rsidR="00A24575">
        <w:rPr>
          <w:lang w:val="is-IS"/>
        </w:rPr>
        <w:t>,</w:t>
      </w:r>
      <w:r w:rsidRPr="00A24575">
        <w:rPr>
          <w:lang w:val="is-IS"/>
        </w:rPr>
        <w:t xml:space="preserve"> sem er jafnframt ábyrgðaraðili</w:t>
      </w:r>
      <w:r w:rsidR="00A24575">
        <w:rPr>
          <w:lang w:val="is-IS"/>
        </w:rPr>
        <w:t>,</w:t>
      </w:r>
      <w:r w:rsidRPr="00A24575">
        <w:rPr>
          <w:lang w:val="is-IS"/>
        </w:rPr>
        <w:t xml:space="preserve"> ásamt </w:t>
      </w:r>
      <w:r w:rsidR="00A24575">
        <w:rPr>
          <w:lang w:val="is-IS"/>
        </w:rPr>
        <w:t>aðstoðarleikskólastjóra/staðgengli leikskólastjóra og öllum deildarstjórum leikskólans</w:t>
      </w:r>
      <w:r w:rsidRPr="00A24575">
        <w:rPr>
          <w:lang w:val="is-IS"/>
        </w:rPr>
        <w:t>. Eins og kom fram í inngangi þá er áætlunin endurmetin í</w:t>
      </w:r>
      <w:r w:rsidRPr="00A24575" w:rsidR="006F11AC">
        <w:rPr>
          <w:lang w:val="is-IS"/>
        </w:rPr>
        <w:t xml:space="preserve"> </w:t>
      </w:r>
      <w:r w:rsidR="001107B6">
        <w:rPr>
          <w:lang w:val="is-IS"/>
        </w:rPr>
        <w:t>júní</w:t>
      </w:r>
      <w:r w:rsidRPr="00A24575">
        <w:rPr>
          <w:lang w:val="is-IS"/>
        </w:rPr>
        <w:t xml:space="preserve"> ár hvert og kynnt á</w:t>
      </w:r>
      <w:r w:rsidR="001107B6">
        <w:rPr>
          <w:lang w:val="is-IS"/>
        </w:rPr>
        <w:t xml:space="preserve"> fyrsta </w:t>
      </w:r>
      <w:r w:rsidRPr="00A24575">
        <w:rPr>
          <w:lang w:val="is-IS"/>
        </w:rPr>
        <w:t>starfs</w:t>
      </w:r>
      <w:r w:rsidR="00A24575">
        <w:rPr>
          <w:lang w:val="is-IS"/>
        </w:rPr>
        <w:t>degi</w:t>
      </w:r>
      <w:r w:rsidR="001107B6">
        <w:rPr>
          <w:lang w:val="is-IS"/>
        </w:rPr>
        <w:t xml:space="preserve"> að hausti</w:t>
      </w:r>
      <w:r w:rsidRPr="00A24575">
        <w:rPr>
          <w:lang w:val="is-IS"/>
        </w:rPr>
        <w:t>.</w:t>
      </w:r>
    </w:p>
    <w:p w:rsidRPr="00A24575" w:rsidR="009E7751" w:rsidP="009E7751" w:rsidRDefault="009E7751" w14:paraId="5F15DE67" w14:textId="77777777">
      <w:pPr>
        <w:rPr>
          <w:lang w:val="is-IS"/>
        </w:rPr>
      </w:pPr>
    </w:p>
    <w:p w:rsidRPr="00A24575" w:rsidR="005E7A4C" w:rsidP="009E7751" w:rsidRDefault="005E7A4C" w14:paraId="5F15DE68" w14:textId="77777777">
      <w:pPr>
        <w:rPr>
          <w:lang w:val="is-IS"/>
        </w:rPr>
      </w:pPr>
    </w:p>
    <w:p w:rsidRPr="00A24575" w:rsidR="007C07B7" w:rsidP="003477D7" w:rsidRDefault="007C07B7" w14:paraId="5F15DE69" w14:textId="77777777">
      <w:pPr>
        <w:pStyle w:val="Heading1"/>
        <w:numPr>
          <w:ilvl w:val="0"/>
          <w:numId w:val="7"/>
        </w:numPr>
        <w:spacing w:after="120"/>
        <w:rPr>
          <w:lang w:val="is-IS"/>
        </w:rPr>
      </w:pPr>
      <w:bookmarkStart w:name="_Toc157615619" w:id="2"/>
      <w:r w:rsidRPr="0B84D248">
        <w:rPr>
          <w:lang w:val="is-IS"/>
        </w:rPr>
        <w:t>Hlutverk áfallaráðs</w:t>
      </w:r>
      <w:bookmarkEnd w:id="2"/>
    </w:p>
    <w:p w:rsidRPr="00A24575" w:rsidR="009E7751" w:rsidP="00782018" w:rsidRDefault="009E7751" w14:paraId="5F15DE6A" w14:textId="77777777">
      <w:pPr>
        <w:jc w:val="both"/>
        <w:rPr>
          <w:u w:val="single"/>
          <w:lang w:val="is-IS"/>
        </w:rPr>
      </w:pPr>
      <w:r w:rsidRPr="00A24575">
        <w:rPr>
          <w:lang w:val="is-IS"/>
        </w:rPr>
        <w:t xml:space="preserve">Hlutverk áfallaráðs felur í sér að gera vinnuáætlun svo bregðast megi hratt og örugglega við þegar áföll hafa orðið s.s. bráð veikindi, alvarleg slys, dauðsföll eða aðrir atburðir sem líklegir eru til að kalla fram áfallastreitu og/eða sorgarviðbrögð. </w:t>
      </w:r>
    </w:p>
    <w:p w:rsidRPr="00A24575" w:rsidR="009E7751" w:rsidP="00782018" w:rsidRDefault="009E7751" w14:paraId="5F15DE6B" w14:textId="77777777">
      <w:pPr>
        <w:ind w:firstLine="360"/>
        <w:jc w:val="both"/>
        <w:rPr>
          <w:lang w:val="is-IS"/>
        </w:rPr>
      </w:pPr>
      <w:r w:rsidRPr="00A24575">
        <w:rPr>
          <w:lang w:val="is-IS"/>
        </w:rPr>
        <w:t>Lykilhlutverk áfallaráðs felst í að móta skýra vinnuáætlun þar sem eftirfarandi atriði koma skýrt fram:</w:t>
      </w:r>
    </w:p>
    <w:p w:rsidRPr="00A24575" w:rsidR="009E7751" w:rsidP="009E7751" w:rsidRDefault="009E7751" w14:paraId="5F15DE6C" w14:textId="77777777">
      <w:pPr>
        <w:pStyle w:val="ListParagraph"/>
        <w:numPr>
          <w:ilvl w:val="0"/>
          <w:numId w:val="1"/>
        </w:numPr>
        <w:jc w:val="both"/>
        <w:rPr>
          <w:rFonts w:ascii="Times New Roman" w:hAnsi="Times New Roman"/>
          <w:sz w:val="24"/>
          <w:szCs w:val="24"/>
        </w:rPr>
      </w:pPr>
      <w:r w:rsidRPr="00A24575">
        <w:rPr>
          <w:rFonts w:ascii="Times New Roman" w:hAnsi="Times New Roman"/>
          <w:sz w:val="24"/>
          <w:szCs w:val="24"/>
        </w:rPr>
        <w:t>Hver sinnir hvaða hlutverki.</w:t>
      </w:r>
    </w:p>
    <w:p w:rsidRPr="00A24575" w:rsidR="009E7751" w:rsidP="009E7751" w:rsidRDefault="009E7751" w14:paraId="5F15DE6D" w14:textId="77777777">
      <w:pPr>
        <w:pStyle w:val="ListParagraph"/>
        <w:numPr>
          <w:ilvl w:val="0"/>
          <w:numId w:val="1"/>
        </w:numPr>
        <w:jc w:val="both"/>
        <w:rPr>
          <w:rFonts w:ascii="Times New Roman" w:hAnsi="Times New Roman"/>
          <w:sz w:val="24"/>
          <w:szCs w:val="24"/>
        </w:rPr>
      </w:pPr>
      <w:r w:rsidRPr="00A24575">
        <w:rPr>
          <w:rFonts w:ascii="Times New Roman" w:hAnsi="Times New Roman"/>
          <w:sz w:val="24"/>
          <w:szCs w:val="24"/>
        </w:rPr>
        <w:t xml:space="preserve">Í hvaða röð. </w:t>
      </w:r>
    </w:p>
    <w:p w:rsidRPr="00A24575" w:rsidR="009E7751" w:rsidP="009E7751" w:rsidRDefault="009E7751" w14:paraId="5F15DE6E" w14:textId="77777777">
      <w:pPr>
        <w:pStyle w:val="ListParagraph"/>
        <w:numPr>
          <w:ilvl w:val="0"/>
          <w:numId w:val="1"/>
        </w:numPr>
        <w:jc w:val="both"/>
        <w:rPr>
          <w:rFonts w:ascii="Times New Roman" w:hAnsi="Times New Roman"/>
          <w:sz w:val="24"/>
          <w:szCs w:val="24"/>
        </w:rPr>
      </w:pPr>
      <w:r w:rsidRPr="00A24575">
        <w:rPr>
          <w:rFonts w:ascii="Times New Roman" w:hAnsi="Times New Roman"/>
          <w:sz w:val="24"/>
          <w:szCs w:val="24"/>
        </w:rPr>
        <w:t xml:space="preserve">Hvernig beri að bregðast við í hverju tilviki fyrir sig. </w:t>
      </w:r>
    </w:p>
    <w:p w:rsidRPr="00A24575" w:rsidR="009E7751" w:rsidP="009E7751" w:rsidRDefault="009E7751" w14:paraId="5F15DE6F" w14:textId="77777777">
      <w:pPr>
        <w:pStyle w:val="ListParagraph"/>
        <w:jc w:val="both"/>
        <w:rPr>
          <w:rFonts w:ascii="Times New Roman" w:hAnsi="Times New Roman"/>
          <w:sz w:val="24"/>
          <w:szCs w:val="24"/>
        </w:rPr>
      </w:pPr>
    </w:p>
    <w:p w:rsidRPr="00A24575" w:rsidR="005E7A4C" w:rsidP="005E7A4C" w:rsidRDefault="009E7751" w14:paraId="5F15DE70" w14:textId="77777777">
      <w:pPr>
        <w:jc w:val="center"/>
        <w:rPr>
          <w:b/>
          <w:lang w:val="is-IS"/>
        </w:rPr>
      </w:pPr>
      <w:r w:rsidRPr="00A24575">
        <w:rPr>
          <w:b/>
          <w:lang w:val="is-IS"/>
        </w:rPr>
        <w:t xml:space="preserve">Lykilatriði er að huga vandlega að óskum fjölskyldna þeirra </w:t>
      </w:r>
    </w:p>
    <w:p w:rsidRPr="00A24575" w:rsidR="009E7751" w:rsidP="005E7A4C" w:rsidRDefault="009E7751" w14:paraId="5F15DE71" w14:textId="77777777">
      <w:pPr>
        <w:jc w:val="center"/>
        <w:rPr>
          <w:b/>
          <w:lang w:val="is-IS"/>
        </w:rPr>
      </w:pPr>
      <w:r w:rsidRPr="00A24575">
        <w:rPr>
          <w:b/>
          <w:lang w:val="is-IS"/>
        </w:rPr>
        <w:t>sem hlut eiga að máli hverju sinni</w:t>
      </w:r>
    </w:p>
    <w:p w:rsidRPr="00A24575" w:rsidR="005E7A4C" w:rsidP="009E7751" w:rsidRDefault="005E7A4C" w14:paraId="5F15DE72" w14:textId="77777777">
      <w:pPr>
        <w:jc w:val="both"/>
        <w:rPr>
          <w:b/>
          <w:lang w:val="is-IS"/>
        </w:rPr>
      </w:pPr>
    </w:p>
    <w:p w:rsidR="001107B6" w:rsidP="009E7751" w:rsidRDefault="009E7751" w14:paraId="5F15DE73" w14:textId="4CA93EB3">
      <w:pPr>
        <w:jc w:val="both"/>
        <w:rPr>
          <w:lang w:val="is-IS"/>
        </w:rPr>
      </w:pPr>
      <w:r w:rsidRPr="00A24575">
        <w:rPr>
          <w:lang w:val="is-IS"/>
        </w:rPr>
        <w:t>Hlutverk áfallaráðs fellst einnig í því að sjá til þess að allt starfsfólk fái fræðslu er tengist því hvernig bregðast skuli við áföllum og einkennum áfallastreitu hjá börn</w:t>
      </w:r>
      <w:r w:rsidR="00A24575">
        <w:rPr>
          <w:lang w:val="is-IS"/>
        </w:rPr>
        <w:t>um</w:t>
      </w:r>
      <w:r w:rsidRPr="00A24575">
        <w:rPr>
          <w:lang w:val="is-IS"/>
        </w:rPr>
        <w:t xml:space="preserve">. Það sér einnig um að </w:t>
      </w:r>
      <w:r w:rsidR="00676EDA">
        <w:rPr>
          <w:lang w:val="is-IS"/>
        </w:rPr>
        <w:t xml:space="preserve">gefa </w:t>
      </w:r>
      <w:r w:rsidRPr="00A24575">
        <w:rPr>
          <w:lang w:val="is-IS"/>
        </w:rPr>
        <w:t>kenn</w:t>
      </w:r>
      <w:r w:rsidR="00676EDA">
        <w:rPr>
          <w:lang w:val="is-IS"/>
        </w:rPr>
        <w:t>urum</w:t>
      </w:r>
      <w:r w:rsidRPr="00A24575">
        <w:rPr>
          <w:lang w:val="is-IS"/>
        </w:rPr>
        <w:t xml:space="preserve"> og </w:t>
      </w:r>
      <w:r w:rsidR="00676EDA">
        <w:rPr>
          <w:lang w:val="is-IS"/>
        </w:rPr>
        <w:t>öðru</w:t>
      </w:r>
      <w:r w:rsidRPr="00A24575">
        <w:rPr>
          <w:lang w:val="is-IS"/>
        </w:rPr>
        <w:t xml:space="preserve"> starfsfólk</w:t>
      </w:r>
      <w:r w:rsidR="00676EDA">
        <w:rPr>
          <w:lang w:val="is-IS"/>
        </w:rPr>
        <w:t>i</w:t>
      </w:r>
      <w:r w:rsidRPr="00A24575">
        <w:rPr>
          <w:lang w:val="is-IS"/>
        </w:rPr>
        <w:t xml:space="preserve"> leikskólans kost á stuðningi og </w:t>
      </w:r>
      <w:r w:rsidR="001107B6">
        <w:rPr>
          <w:lang w:val="is-IS"/>
        </w:rPr>
        <w:t>áfalla</w:t>
      </w:r>
      <w:r w:rsidRPr="00A24575">
        <w:rPr>
          <w:lang w:val="is-IS"/>
        </w:rPr>
        <w:t xml:space="preserve">hjálp. </w:t>
      </w:r>
    </w:p>
    <w:p w:rsidR="001107B6" w:rsidP="001107B6" w:rsidRDefault="001107B6" w14:paraId="5F15DE74" w14:textId="77777777">
      <w:pPr>
        <w:jc w:val="center"/>
        <w:rPr>
          <w:lang w:val="is-IS"/>
        </w:rPr>
      </w:pPr>
    </w:p>
    <w:p w:rsidRPr="00A24575" w:rsidR="009E7751" w:rsidP="001107B6" w:rsidRDefault="009E7751" w14:paraId="5F15DE75" w14:textId="77777777">
      <w:pPr>
        <w:jc w:val="center"/>
        <w:rPr>
          <w:lang w:val="is-IS"/>
        </w:rPr>
      </w:pPr>
      <w:r w:rsidRPr="00A24575">
        <w:rPr>
          <w:b/>
          <w:lang w:val="is-IS"/>
        </w:rPr>
        <w:t>Leikskólastjóri er tengiliður við fjölmiðla</w:t>
      </w:r>
      <w:r w:rsidRPr="00A24575">
        <w:rPr>
          <w:lang w:val="is-IS"/>
        </w:rPr>
        <w:t>.</w:t>
      </w:r>
    </w:p>
    <w:p w:rsidRPr="00A24575" w:rsidR="009E7751" w:rsidP="009E7751" w:rsidRDefault="009E7751" w14:paraId="5F15DE76" w14:textId="77777777">
      <w:pPr>
        <w:rPr>
          <w:lang w:val="is-IS"/>
        </w:rPr>
      </w:pPr>
    </w:p>
    <w:p w:rsidR="0B84D248" w:rsidP="0B84D248" w:rsidRDefault="0B84D248" w14:paraId="32BD3771" w14:textId="0D60A83A">
      <w:pPr>
        <w:rPr>
          <w:lang w:val="is-IS"/>
        </w:rPr>
      </w:pPr>
    </w:p>
    <w:p w:rsidR="0B84D248" w:rsidP="0B84D248" w:rsidRDefault="0B84D248" w14:paraId="1A9FB23C" w14:textId="549A83A4">
      <w:pPr>
        <w:rPr>
          <w:lang w:val="is-IS"/>
        </w:rPr>
      </w:pPr>
    </w:p>
    <w:p w:rsidR="0B84D248" w:rsidP="0B84D248" w:rsidRDefault="0B84D248" w14:paraId="59E7AD1D" w14:textId="333DC5F2">
      <w:pPr>
        <w:rPr>
          <w:lang w:val="is-IS"/>
        </w:rPr>
      </w:pPr>
    </w:p>
    <w:p w:rsidR="0B84D248" w:rsidP="0B84D248" w:rsidRDefault="0B84D248" w14:paraId="7CBDC677" w14:textId="2CD985CB">
      <w:pPr>
        <w:rPr>
          <w:lang w:val="is-IS"/>
        </w:rPr>
      </w:pPr>
    </w:p>
    <w:p w:rsidRPr="00A24575" w:rsidR="007C07B7" w:rsidP="003477D7" w:rsidRDefault="005E7A4C" w14:paraId="5F15DE77" w14:textId="77777777">
      <w:pPr>
        <w:pStyle w:val="Heading1"/>
        <w:numPr>
          <w:ilvl w:val="0"/>
          <w:numId w:val="7"/>
        </w:numPr>
        <w:spacing w:after="120"/>
        <w:rPr>
          <w:lang w:val="is-IS"/>
        </w:rPr>
      </w:pPr>
      <w:bookmarkStart w:name="_Toc286867186" w:id="3"/>
      <w:r w:rsidRPr="0B84D248">
        <w:rPr>
          <w:lang w:val="is-IS"/>
        </w:rPr>
        <w:br w:type="page"/>
      </w:r>
      <w:r w:rsidRPr="0B84D248" w:rsidR="007C07B7">
        <w:rPr>
          <w:lang w:val="is-IS"/>
        </w:rPr>
        <w:t>Áfallaráð</w:t>
      </w:r>
      <w:r w:rsidRPr="0B84D248" w:rsidR="0031628C">
        <w:rPr>
          <w:lang w:val="is-IS"/>
        </w:rPr>
        <w:t xml:space="preserve"> leikskólanna</w:t>
      </w:r>
      <w:bookmarkEnd w:id="3"/>
    </w:p>
    <w:p w:rsidR="008A35D8" w:rsidP="008A35D8" w:rsidRDefault="008A35D8" w14:paraId="5F15DE78" w14:textId="77777777">
      <w:pPr>
        <w:spacing w:after="60"/>
        <w:jc w:val="both"/>
        <w:rPr>
          <w:u w:val="single"/>
          <w:lang w:val="is-IS"/>
        </w:rPr>
      </w:pPr>
      <w:r>
        <w:rPr>
          <w:lang w:val="is-IS"/>
        </w:rPr>
        <w:t xml:space="preserve">Í áfallaráði leikskólanna </w:t>
      </w:r>
      <w:r w:rsidRPr="008A35D8">
        <w:rPr>
          <w:lang w:val="is-IS"/>
        </w:rPr>
        <w:t>sitja leikskólastjóri</w:t>
      </w:r>
      <w:r>
        <w:rPr>
          <w:lang w:val="is-IS"/>
        </w:rPr>
        <w:t>,</w:t>
      </w:r>
      <w:r w:rsidRPr="00A24575">
        <w:rPr>
          <w:lang w:val="is-IS"/>
        </w:rPr>
        <w:t xml:space="preserve"> sem er jafnframt ábyrgðaraðili</w:t>
      </w:r>
      <w:r>
        <w:rPr>
          <w:lang w:val="is-IS"/>
        </w:rPr>
        <w:t>,</w:t>
      </w:r>
      <w:r w:rsidRPr="00A24575">
        <w:rPr>
          <w:lang w:val="is-IS"/>
        </w:rPr>
        <w:t xml:space="preserve"> ásamt </w:t>
      </w:r>
      <w:r>
        <w:rPr>
          <w:lang w:val="is-IS"/>
        </w:rPr>
        <w:t>aðstoðarleikskólastjóra/staðgengli leikskólastjóra og öllum deildarstjórum leikskólans</w:t>
      </w:r>
      <w:r w:rsidRPr="00A24575">
        <w:rPr>
          <w:lang w:val="is-IS"/>
        </w:rPr>
        <w:t>.</w:t>
      </w:r>
      <w:r>
        <w:rPr>
          <w:u w:val="single"/>
          <w:lang w:val="is-IS"/>
        </w:rPr>
        <w:t xml:space="preserve"> </w:t>
      </w:r>
    </w:p>
    <w:p w:rsidRPr="00A24575" w:rsidR="009E7751" w:rsidP="009E7751" w:rsidRDefault="009E7751" w14:paraId="5F15DE79" w14:textId="77777777">
      <w:pPr>
        <w:jc w:val="both"/>
        <w:rPr>
          <w:lang w:val="is-IS"/>
        </w:rPr>
      </w:pPr>
    </w:p>
    <w:p w:rsidRPr="00A24575" w:rsidR="009E7751" w:rsidP="005E7A4C" w:rsidRDefault="009E7751" w14:paraId="5F15DE7A" w14:textId="77777777">
      <w:pPr>
        <w:spacing w:after="60"/>
        <w:jc w:val="both"/>
        <w:rPr>
          <w:u w:val="single"/>
          <w:lang w:val="is-IS"/>
        </w:rPr>
      </w:pPr>
      <w:r w:rsidRPr="00A24575">
        <w:rPr>
          <w:u w:val="single"/>
          <w:lang w:val="is-IS"/>
        </w:rPr>
        <w:t>Aðstoðarfólk sem áfallaráð getur leitað til:</w:t>
      </w:r>
    </w:p>
    <w:p w:rsidRPr="008A35D8" w:rsidR="008A35D8" w:rsidP="008A35D8" w:rsidRDefault="008A35D8" w14:paraId="5F15DE7B" w14:textId="77777777">
      <w:pPr>
        <w:numPr>
          <w:ilvl w:val="0"/>
          <w:numId w:val="24"/>
        </w:numPr>
        <w:jc w:val="both"/>
        <w:rPr>
          <w:u w:val="single"/>
          <w:lang w:val="is-IS"/>
        </w:rPr>
      </w:pPr>
      <w:r>
        <w:rPr>
          <w:lang w:val="is-IS"/>
        </w:rPr>
        <w:t>Prestar</w:t>
      </w:r>
    </w:p>
    <w:p w:rsidRPr="00A24575" w:rsidR="009E7751" w:rsidP="003477D7" w:rsidRDefault="009E7751" w14:paraId="5F15DE7C" w14:textId="77777777">
      <w:pPr>
        <w:numPr>
          <w:ilvl w:val="0"/>
          <w:numId w:val="24"/>
        </w:numPr>
        <w:jc w:val="both"/>
        <w:rPr>
          <w:lang w:val="is-IS"/>
        </w:rPr>
      </w:pPr>
      <w:r w:rsidRPr="00A24575">
        <w:rPr>
          <w:lang w:val="is-IS"/>
        </w:rPr>
        <w:t xml:space="preserve">Sálfræðingur </w:t>
      </w:r>
      <w:r w:rsidR="00782018">
        <w:rPr>
          <w:lang w:val="is-IS"/>
        </w:rPr>
        <w:t>í Skólaþjónustu Árborgar</w:t>
      </w:r>
    </w:p>
    <w:p w:rsidRPr="00A24575" w:rsidR="009E7751" w:rsidP="003477D7" w:rsidRDefault="00782018" w14:paraId="5F15DE7D" w14:textId="77777777">
      <w:pPr>
        <w:numPr>
          <w:ilvl w:val="0"/>
          <w:numId w:val="24"/>
        </w:numPr>
        <w:jc w:val="both"/>
        <w:rPr>
          <w:lang w:val="is-IS"/>
        </w:rPr>
      </w:pPr>
      <w:r>
        <w:rPr>
          <w:lang w:val="is-IS"/>
        </w:rPr>
        <w:t>Kennslu</w:t>
      </w:r>
      <w:r w:rsidRPr="00A24575" w:rsidR="009E7751">
        <w:rPr>
          <w:lang w:val="is-IS"/>
        </w:rPr>
        <w:t xml:space="preserve">ráðgjafi </w:t>
      </w:r>
      <w:r>
        <w:rPr>
          <w:lang w:val="is-IS"/>
        </w:rPr>
        <w:t>í Skólaþjónustu Árborgar</w:t>
      </w:r>
    </w:p>
    <w:p w:rsidRPr="00A24575" w:rsidR="009E7751" w:rsidP="003477D7" w:rsidRDefault="009E7751" w14:paraId="5F15DE7E" w14:textId="77777777">
      <w:pPr>
        <w:numPr>
          <w:ilvl w:val="0"/>
          <w:numId w:val="24"/>
        </w:numPr>
        <w:jc w:val="both"/>
        <w:rPr>
          <w:lang w:val="is-IS"/>
        </w:rPr>
      </w:pPr>
      <w:r w:rsidRPr="00A24575">
        <w:rPr>
          <w:lang w:val="is-IS"/>
        </w:rPr>
        <w:t>Heilsugæslulæknir/hjúkrunarfræðingur</w:t>
      </w:r>
    </w:p>
    <w:p w:rsidRPr="00A24575" w:rsidR="009E7751" w:rsidP="003477D7" w:rsidRDefault="009E7751" w14:paraId="5F15DE7F" w14:textId="77777777">
      <w:pPr>
        <w:numPr>
          <w:ilvl w:val="0"/>
          <w:numId w:val="24"/>
        </w:numPr>
        <w:jc w:val="both"/>
        <w:rPr>
          <w:lang w:val="is-IS"/>
        </w:rPr>
      </w:pPr>
      <w:r w:rsidRPr="00A24575">
        <w:rPr>
          <w:lang w:val="is-IS"/>
        </w:rPr>
        <w:t>Lögreglan</w:t>
      </w:r>
    </w:p>
    <w:p w:rsidRPr="00A24575" w:rsidR="009E7751" w:rsidP="003477D7" w:rsidRDefault="009E7751" w14:paraId="5F15DE80" w14:textId="77777777">
      <w:pPr>
        <w:numPr>
          <w:ilvl w:val="0"/>
          <w:numId w:val="24"/>
        </w:numPr>
        <w:jc w:val="both"/>
        <w:rPr>
          <w:lang w:val="is-IS"/>
        </w:rPr>
      </w:pPr>
      <w:r w:rsidRPr="00A24575">
        <w:rPr>
          <w:lang w:val="is-IS"/>
        </w:rPr>
        <w:t>Almannavarnir</w:t>
      </w:r>
    </w:p>
    <w:p w:rsidR="0039755D" w:rsidP="0039755D" w:rsidRDefault="009E7751" w14:paraId="5F15DE81" w14:textId="6EA27DFE">
      <w:pPr>
        <w:numPr>
          <w:ilvl w:val="0"/>
          <w:numId w:val="24"/>
        </w:numPr>
        <w:jc w:val="both"/>
        <w:rPr>
          <w:lang w:val="is-IS"/>
        </w:rPr>
      </w:pPr>
      <w:r w:rsidRPr="00A24575">
        <w:rPr>
          <w:lang w:val="is-IS"/>
        </w:rPr>
        <w:t xml:space="preserve">Félagsráðgjafi </w:t>
      </w:r>
      <w:r w:rsidR="00F3767B">
        <w:rPr>
          <w:lang w:val="is-IS"/>
        </w:rPr>
        <w:t>á fjölskyldusviði</w:t>
      </w:r>
      <w:r w:rsidRPr="00A24575">
        <w:rPr>
          <w:lang w:val="is-IS"/>
        </w:rPr>
        <w:t xml:space="preserve"> </w:t>
      </w:r>
      <w:r w:rsidR="00782018">
        <w:rPr>
          <w:lang w:val="is-IS"/>
        </w:rPr>
        <w:t>Árborgar</w:t>
      </w:r>
    </w:p>
    <w:p w:rsidR="00CF4096" w:rsidP="0039755D" w:rsidRDefault="00CF4096" w14:paraId="5F15DE82" w14:textId="77777777">
      <w:pPr>
        <w:numPr>
          <w:ilvl w:val="0"/>
          <w:numId w:val="24"/>
        </w:numPr>
        <w:jc w:val="both"/>
        <w:rPr>
          <w:lang w:val="is-IS"/>
        </w:rPr>
      </w:pPr>
      <w:r>
        <w:rPr>
          <w:lang w:val="is-IS"/>
        </w:rPr>
        <w:t>Landspítalinn</w:t>
      </w:r>
    </w:p>
    <w:p w:rsidR="00CF4096" w:rsidP="0039755D" w:rsidRDefault="00CF4096" w14:paraId="5F15DE83" w14:textId="77777777">
      <w:pPr>
        <w:numPr>
          <w:ilvl w:val="0"/>
          <w:numId w:val="24"/>
        </w:numPr>
        <w:jc w:val="both"/>
        <w:rPr>
          <w:lang w:val="is-IS"/>
        </w:rPr>
      </w:pPr>
      <w:r>
        <w:rPr>
          <w:lang w:val="is-IS"/>
        </w:rPr>
        <w:t>Alþjóðasetur</w:t>
      </w:r>
    </w:p>
    <w:p w:rsidR="0039755D" w:rsidP="0039755D" w:rsidRDefault="0039755D" w14:paraId="5F15DE84" w14:textId="77777777">
      <w:pPr>
        <w:numPr>
          <w:ilvl w:val="0"/>
          <w:numId w:val="24"/>
        </w:numPr>
        <w:jc w:val="both"/>
        <w:rPr>
          <w:lang w:val="is-IS"/>
        </w:rPr>
      </w:pPr>
      <w:r>
        <w:rPr>
          <w:lang w:val="is-IS"/>
        </w:rPr>
        <w:t>Leikskólastjórar</w:t>
      </w:r>
    </w:p>
    <w:p w:rsidRPr="0039755D" w:rsidR="002365F0" w:rsidP="0039755D" w:rsidRDefault="002365F0" w14:paraId="5F15DE85" w14:textId="77777777">
      <w:pPr>
        <w:numPr>
          <w:ilvl w:val="0"/>
          <w:numId w:val="24"/>
        </w:numPr>
        <w:jc w:val="both"/>
        <w:rPr>
          <w:lang w:val="is-IS"/>
        </w:rPr>
      </w:pPr>
      <w:r>
        <w:rPr>
          <w:lang w:val="is-IS"/>
        </w:rPr>
        <w:t>Fleiri aðilar ef þurfa þykir</w:t>
      </w:r>
    </w:p>
    <w:p w:rsidR="005E7A4C" w:rsidP="009E7751" w:rsidRDefault="005E7A4C" w14:paraId="5F15DE86" w14:textId="77777777">
      <w:pPr>
        <w:rPr>
          <w:lang w:val="is-IS"/>
        </w:rPr>
      </w:pPr>
    </w:p>
    <w:p w:rsidRPr="00A24575" w:rsidR="00782018" w:rsidP="009E7751" w:rsidRDefault="00782018" w14:paraId="5F15DE87" w14:textId="77777777">
      <w:pPr>
        <w:rPr>
          <w:lang w:val="is-IS"/>
        </w:rPr>
      </w:pPr>
    </w:p>
    <w:p w:rsidRPr="00A24575" w:rsidR="007C07B7" w:rsidP="003477D7" w:rsidRDefault="007C07B7" w14:paraId="5F15DE88" w14:textId="77777777">
      <w:pPr>
        <w:pStyle w:val="Heading1"/>
        <w:numPr>
          <w:ilvl w:val="0"/>
          <w:numId w:val="7"/>
        </w:numPr>
        <w:rPr>
          <w:lang w:val="is-IS"/>
        </w:rPr>
      </w:pPr>
      <w:bookmarkStart w:name="_Toc153894723" w:id="4"/>
      <w:r w:rsidRPr="0B84D248">
        <w:rPr>
          <w:lang w:val="is-IS"/>
        </w:rPr>
        <w:t>Vinnuáætlun</w:t>
      </w:r>
      <w:bookmarkEnd w:id="4"/>
    </w:p>
    <w:p w:rsidRPr="00A24575" w:rsidR="009E7751" w:rsidP="009E7751" w:rsidRDefault="009E7751" w14:paraId="5F15DE89" w14:textId="77777777">
      <w:pPr>
        <w:jc w:val="both"/>
        <w:rPr>
          <w:lang w:val="is-IS"/>
        </w:rPr>
      </w:pPr>
      <w:r w:rsidRPr="00A24575">
        <w:rPr>
          <w:lang w:val="is-IS"/>
        </w:rPr>
        <w:t>Leikskólastjóri kallar saman áfallaráð ef nemandi, starfsmaður, forráðamenn eða systkini nemenda verða fyrir alvarlegum áföllum sem geta verið af völdum:</w:t>
      </w:r>
    </w:p>
    <w:p w:rsidRPr="00A24575" w:rsidR="009E7751" w:rsidP="003477D7" w:rsidRDefault="009E7751" w14:paraId="5F15DE8A" w14:textId="77777777">
      <w:pPr>
        <w:numPr>
          <w:ilvl w:val="0"/>
          <w:numId w:val="5"/>
        </w:numPr>
        <w:jc w:val="both"/>
        <w:rPr>
          <w:lang w:val="is-IS"/>
        </w:rPr>
      </w:pPr>
      <w:r w:rsidRPr="00A24575">
        <w:rPr>
          <w:lang w:val="is-IS"/>
        </w:rPr>
        <w:t>Dauðsfalla</w:t>
      </w:r>
    </w:p>
    <w:p w:rsidRPr="00A24575" w:rsidR="009E7751" w:rsidP="003477D7" w:rsidRDefault="009E7751" w14:paraId="5F15DE8B" w14:textId="77777777">
      <w:pPr>
        <w:numPr>
          <w:ilvl w:val="0"/>
          <w:numId w:val="5"/>
        </w:numPr>
        <w:jc w:val="both"/>
        <w:rPr>
          <w:lang w:val="is-IS"/>
        </w:rPr>
      </w:pPr>
      <w:r w:rsidRPr="00A24575">
        <w:rPr>
          <w:lang w:val="is-IS"/>
        </w:rPr>
        <w:t>Slysa</w:t>
      </w:r>
    </w:p>
    <w:p w:rsidRPr="00A24575" w:rsidR="009E7751" w:rsidP="003477D7" w:rsidRDefault="009E7751" w14:paraId="5F15DE8C" w14:textId="77777777">
      <w:pPr>
        <w:numPr>
          <w:ilvl w:val="0"/>
          <w:numId w:val="5"/>
        </w:numPr>
        <w:jc w:val="both"/>
        <w:rPr>
          <w:lang w:val="is-IS"/>
        </w:rPr>
      </w:pPr>
      <w:r w:rsidRPr="00A24575">
        <w:rPr>
          <w:lang w:val="is-IS"/>
        </w:rPr>
        <w:t>Alvarlegra og/eða langvarandi veikinda</w:t>
      </w:r>
    </w:p>
    <w:p w:rsidRPr="00A24575" w:rsidR="009E7751" w:rsidP="003477D7" w:rsidRDefault="009E7751" w14:paraId="5F15DE8D" w14:textId="77777777">
      <w:pPr>
        <w:numPr>
          <w:ilvl w:val="0"/>
          <w:numId w:val="5"/>
        </w:numPr>
        <w:jc w:val="both"/>
        <w:rPr>
          <w:lang w:val="is-IS"/>
        </w:rPr>
      </w:pPr>
      <w:r w:rsidRPr="00A24575">
        <w:rPr>
          <w:lang w:val="is-IS"/>
        </w:rPr>
        <w:t>Líkamsárása</w:t>
      </w:r>
    </w:p>
    <w:p w:rsidRPr="00A24575" w:rsidR="009E7751" w:rsidP="003477D7" w:rsidRDefault="009E7751" w14:paraId="5F15DE8E" w14:textId="77777777">
      <w:pPr>
        <w:numPr>
          <w:ilvl w:val="0"/>
          <w:numId w:val="5"/>
        </w:numPr>
        <w:jc w:val="both"/>
        <w:rPr>
          <w:lang w:val="is-IS"/>
        </w:rPr>
      </w:pPr>
      <w:r w:rsidRPr="00A24575">
        <w:rPr>
          <w:lang w:val="is-IS"/>
        </w:rPr>
        <w:t>Náttúruhamfara</w:t>
      </w:r>
    </w:p>
    <w:p w:rsidRPr="00A24575" w:rsidR="009E7751" w:rsidP="003477D7" w:rsidRDefault="009E7751" w14:paraId="5F15DE90" w14:textId="74203AA7">
      <w:pPr>
        <w:numPr>
          <w:ilvl w:val="0"/>
          <w:numId w:val="5"/>
        </w:numPr>
        <w:jc w:val="both"/>
        <w:rPr>
          <w:lang w:val="is-IS"/>
        </w:rPr>
      </w:pPr>
      <w:r w:rsidRPr="00A24575">
        <w:rPr>
          <w:lang w:val="is-IS"/>
        </w:rPr>
        <w:t>Misnotkun</w:t>
      </w:r>
      <w:r w:rsidR="008306B0">
        <w:rPr>
          <w:lang w:val="is-IS"/>
        </w:rPr>
        <w:t>ar</w:t>
      </w:r>
    </w:p>
    <w:p w:rsidRPr="00A24575" w:rsidR="009E7751" w:rsidP="003477D7" w:rsidRDefault="009E7751" w14:paraId="5F15DE92" w14:textId="4CDDE73C">
      <w:pPr>
        <w:numPr>
          <w:ilvl w:val="0"/>
          <w:numId w:val="5"/>
        </w:numPr>
        <w:jc w:val="both"/>
        <w:rPr>
          <w:lang w:val="is-IS"/>
        </w:rPr>
      </w:pPr>
      <w:r w:rsidRPr="00A24575">
        <w:rPr>
          <w:lang w:val="is-IS"/>
        </w:rPr>
        <w:t>Eignamissi</w:t>
      </w:r>
      <w:r w:rsidR="004F1490">
        <w:rPr>
          <w:lang w:val="is-IS"/>
        </w:rPr>
        <w:t>s</w:t>
      </w:r>
    </w:p>
    <w:p w:rsidRPr="00A24575" w:rsidR="009E7751" w:rsidP="003477D7" w:rsidRDefault="009E7751" w14:paraId="5F15DE95" w14:textId="77777777">
      <w:pPr>
        <w:numPr>
          <w:ilvl w:val="0"/>
          <w:numId w:val="5"/>
        </w:numPr>
        <w:jc w:val="both"/>
        <w:rPr>
          <w:lang w:val="is-IS"/>
        </w:rPr>
      </w:pPr>
      <w:r w:rsidRPr="00A24575">
        <w:rPr>
          <w:lang w:val="is-IS"/>
        </w:rPr>
        <w:t>Annars sem samkvæmt mati áfallaráðs veldur áfalli hjá nemanda/eða starfsmanni</w:t>
      </w:r>
    </w:p>
    <w:p w:rsidRPr="00A24575" w:rsidR="009E7751" w:rsidP="00782018" w:rsidRDefault="009E7751" w14:paraId="5F15DE96" w14:textId="77777777">
      <w:pPr>
        <w:jc w:val="both"/>
        <w:rPr>
          <w:lang w:val="is-IS"/>
        </w:rPr>
      </w:pPr>
      <w:r w:rsidRPr="00A24575">
        <w:rPr>
          <w:lang w:val="is-IS"/>
        </w:rPr>
        <w:t>Viðbrögð áfallaráðs miðast alltaf við aldur og aðstæður hverju sinni</w:t>
      </w:r>
      <w:r w:rsidRPr="00A24575" w:rsidR="00B92152">
        <w:rPr>
          <w:lang w:val="is-IS"/>
        </w:rPr>
        <w:t>.</w:t>
      </w:r>
    </w:p>
    <w:p w:rsidRPr="00A24575" w:rsidR="007C07B7" w:rsidP="003477D7" w:rsidRDefault="005E7A4C" w14:paraId="5F15DE97" w14:textId="77777777">
      <w:pPr>
        <w:pStyle w:val="Heading2"/>
        <w:numPr>
          <w:ilvl w:val="1"/>
          <w:numId w:val="7"/>
        </w:numPr>
        <w:spacing w:after="120"/>
        <w:rPr>
          <w:lang w:val="is-IS"/>
        </w:rPr>
      </w:pPr>
      <w:bookmarkStart w:name="_Toc925410414" w:id="5"/>
      <w:r w:rsidRPr="0B84D248">
        <w:rPr>
          <w:lang w:val="is-IS"/>
        </w:rPr>
        <w:br w:type="page"/>
      </w:r>
      <w:r w:rsidRPr="0B84D248" w:rsidR="004F3F94">
        <w:rPr>
          <w:lang w:val="is-IS"/>
        </w:rPr>
        <w:t xml:space="preserve"> </w:t>
      </w:r>
      <w:r w:rsidRPr="0B84D248" w:rsidR="007C07B7">
        <w:rPr>
          <w:lang w:val="is-IS"/>
        </w:rPr>
        <w:t>Fyrstu viðbrögð</w:t>
      </w:r>
      <w:bookmarkEnd w:id="5"/>
    </w:p>
    <w:p w:rsidRPr="00A24575" w:rsidR="009E7751" w:rsidP="003477D7" w:rsidRDefault="009E7751" w14:paraId="5F15DE98" w14:textId="3FE647FA">
      <w:pPr>
        <w:numPr>
          <w:ilvl w:val="0"/>
          <w:numId w:val="8"/>
        </w:numPr>
        <w:jc w:val="both"/>
        <w:rPr>
          <w:lang w:val="is-IS"/>
        </w:rPr>
      </w:pPr>
      <w:r w:rsidRPr="00A24575">
        <w:rPr>
          <w:lang w:val="is-IS"/>
        </w:rPr>
        <w:t>Leikskólastjóra eða staðgeng</w:t>
      </w:r>
      <w:r w:rsidR="0070719E">
        <w:rPr>
          <w:lang w:val="is-IS"/>
        </w:rPr>
        <w:t>li</w:t>
      </w:r>
      <w:r w:rsidRPr="00A24575">
        <w:rPr>
          <w:lang w:val="is-IS"/>
        </w:rPr>
        <w:t xml:space="preserve"> hans er tilkynnt um áfallið.</w:t>
      </w:r>
    </w:p>
    <w:p w:rsidRPr="0096559E" w:rsidR="009E7751" w:rsidP="0096559E" w:rsidRDefault="009E7751" w14:paraId="5F15DE99" w14:textId="006413A5">
      <w:pPr>
        <w:numPr>
          <w:ilvl w:val="0"/>
          <w:numId w:val="8"/>
        </w:numPr>
        <w:jc w:val="both"/>
        <w:rPr>
          <w:lang w:val="is-IS"/>
        </w:rPr>
      </w:pPr>
      <w:r w:rsidRPr="00A24575">
        <w:rPr>
          <w:lang w:val="is-IS"/>
        </w:rPr>
        <w:t>Starfsmaður er beðin</w:t>
      </w:r>
      <w:r w:rsidR="0070719E">
        <w:rPr>
          <w:lang w:val="is-IS"/>
        </w:rPr>
        <w:t>n</w:t>
      </w:r>
      <w:r w:rsidRPr="00A24575">
        <w:rPr>
          <w:lang w:val="is-IS"/>
        </w:rPr>
        <w:t xml:space="preserve"> um að tilkynna alltaf leikskólastjóra ef </w:t>
      </w:r>
      <w:r w:rsidR="0096559E">
        <w:rPr>
          <w:lang w:val="is-IS"/>
        </w:rPr>
        <w:t xml:space="preserve">áfall, </w:t>
      </w:r>
      <w:r w:rsidRPr="00A24575">
        <w:rPr>
          <w:lang w:val="is-IS"/>
        </w:rPr>
        <w:t>slys eða dauðsfall verður</w:t>
      </w:r>
      <w:r w:rsidRPr="0096559E">
        <w:rPr>
          <w:lang w:val="is-IS"/>
        </w:rPr>
        <w:t>, hvort sem um er að ræða hjá honum sjálfum, barni í leikskólanum eða aðstandanda.</w:t>
      </w:r>
    </w:p>
    <w:p w:rsidRPr="00A24575" w:rsidR="009E7751" w:rsidP="003477D7" w:rsidRDefault="009E7751" w14:paraId="5F15DE9A" w14:textId="77777777">
      <w:pPr>
        <w:numPr>
          <w:ilvl w:val="0"/>
          <w:numId w:val="8"/>
        </w:numPr>
        <w:jc w:val="both"/>
        <w:rPr>
          <w:lang w:val="is-IS"/>
        </w:rPr>
      </w:pPr>
      <w:r w:rsidRPr="00A24575">
        <w:rPr>
          <w:lang w:val="is-IS"/>
        </w:rPr>
        <w:t xml:space="preserve">Leikskólastjóri leitar staðfestingar hjá </w:t>
      </w:r>
      <w:r w:rsidR="002365F0">
        <w:rPr>
          <w:lang w:val="is-IS"/>
        </w:rPr>
        <w:t xml:space="preserve">lögreglu, presti, </w:t>
      </w:r>
      <w:r w:rsidRPr="00A24575">
        <w:rPr>
          <w:lang w:val="is-IS"/>
        </w:rPr>
        <w:t>viðkomandi eða aðstandendum.</w:t>
      </w:r>
    </w:p>
    <w:p w:rsidRPr="00A24575" w:rsidR="009E7751" w:rsidP="003477D7" w:rsidRDefault="009E7751" w14:paraId="5F15DE9B" w14:textId="77777777">
      <w:pPr>
        <w:numPr>
          <w:ilvl w:val="0"/>
          <w:numId w:val="8"/>
        </w:numPr>
        <w:jc w:val="both"/>
        <w:rPr>
          <w:lang w:val="is-IS"/>
        </w:rPr>
      </w:pPr>
      <w:r w:rsidRPr="00A24575">
        <w:rPr>
          <w:lang w:val="is-IS"/>
        </w:rPr>
        <w:t>Leikskólastjóri kallar áfallaráð saman.</w:t>
      </w:r>
    </w:p>
    <w:p w:rsidR="0096559E" w:rsidP="003477D7" w:rsidRDefault="009E7751" w14:paraId="5F15DE9C" w14:textId="77777777">
      <w:pPr>
        <w:numPr>
          <w:ilvl w:val="0"/>
          <w:numId w:val="8"/>
        </w:numPr>
        <w:jc w:val="both"/>
        <w:rPr>
          <w:lang w:val="is-IS"/>
        </w:rPr>
      </w:pPr>
      <w:r w:rsidRPr="0096559E">
        <w:rPr>
          <w:lang w:val="is-IS"/>
        </w:rPr>
        <w:t>Áfallaráð hittist, metur ást</w:t>
      </w:r>
      <w:r w:rsidR="0096559E">
        <w:rPr>
          <w:lang w:val="is-IS"/>
        </w:rPr>
        <w:t>andið og skipuleggur framhaldið.</w:t>
      </w:r>
    </w:p>
    <w:p w:rsidRPr="0096559E" w:rsidR="009E7751" w:rsidP="003477D7" w:rsidRDefault="009E7751" w14:paraId="5F15DE9D" w14:textId="77777777">
      <w:pPr>
        <w:numPr>
          <w:ilvl w:val="0"/>
          <w:numId w:val="8"/>
        </w:numPr>
        <w:jc w:val="both"/>
        <w:rPr>
          <w:lang w:val="is-IS"/>
        </w:rPr>
      </w:pPr>
      <w:r w:rsidRPr="0096559E">
        <w:rPr>
          <w:lang w:val="is-IS"/>
        </w:rPr>
        <w:t>Leikskólastjóri hefur samband við prest eða aðra er málið varðar.</w:t>
      </w:r>
    </w:p>
    <w:p w:rsidRPr="00A24575" w:rsidR="009E7751" w:rsidP="003477D7" w:rsidRDefault="009E7751" w14:paraId="5F15DE9E" w14:textId="77777777">
      <w:pPr>
        <w:numPr>
          <w:ilvl w:val="0"/>
          <w:numId w:val="8"/>
        </w:numPr>
        <w:jc w:val="both"/>
        <w:rPr>
          <w:lang w:val="is-IS"/>
        </w:rPr>
      </w:pPr>
      <w:r w:rsidRPr="00A24575">
        <w:rPr>
          <w:lang w:val="is-IS"/>
        </w:rPr>
        <w:t>Leikskólastjóri leitar heimildar hjá viðkomandi eða aðstandendum hans um að fjallað verði um málið.</w:t>
      </w:r>
    </w:p>
    <w:p w:rsidRPr="00A24575" w:rsidR="009E7751" w:rsidP="003477D7" w:rsidRDefault="009E7751" w14:paraId="5F15DE9F" w14:textId="65235692">
      <w:pPr>
        <w:numPr>
          <w:ilvl w:val="0"/>
          <w:numId w:val="8"/>
        </w:numPr>
        <w:jc w:val="both"/>
        <w:rPr>
          <w:lang w:val="is-IS"/>
        </w:rPr>
      </w:pPr>
      <w:r w:rsidRPr="00A24575">
        <w:rPr>
          <w:lang w:val="is-IS"/>
        </w:rPr>
        <w:t xml:space="preserve">Samráð er haft við þann sem hlut á að máli hverju sinni. Reynt </w:t>
      </w:r>
      <w:r w:rsidR="0070719E">
        <w:rPr>
          <w:lang w:val="is-IS"/>
        </w:rPr>
        <w:t>er</w:t>
      </w:r>
      <w:r w:rsidRPr="00A24575">
        <w:rPr>
          <w:lang w:val="is-IS"/>
        </w:rPr>
        <w:t xml:space="preserve"> að tilkynna um atburðinn eins fljótt og hægt er. </w:t>
      </w:r>
    </w:p>
    <w:p w:rsidRPr="00A24575" w:rsidR="009E7751" w:rsidP="009E7751" w:rsidRDefault="009E7751" w14:paraId="5F15DEA0" w14:textId="77777777">
      <w:pPr>
        <w:rPr>
          <w:lang w:val="is-IS"/>
        </w:rPr>
      </w:pPr>
    </w:p>
    <w:p w:rsidRPr="00A24575" w:rsidR="007C07B7" w:rsidP="003477D7" w:rsidRDefault="004F3F94" w14:paraId="5F15DEA1" w14:textId="77777777">
      <w:pPr>
        <w:pStyle w:val="Heading2"/>
        <w:numPr>
          <w:ilvl w:val="1"/>
          <w:numId w:val="7"/>
        </w:numPr>
        <w:spacing w:after="120"/>
        <w:rPr>
          <w:lang w:val="is-IS"/>
        </w:rPr>
      </w:pPr>
      <w:r w:rsidRPr="0B84D248">
        <w:rPr>
          <w:lang w:val="is-IS"/>
        </w:rPr>
        <w:t xml:space="preserve"> </w:t>
      </w:r>
      <w:bookmarkStart w:name="_Toc858547804" w:id="6"/>
      <w:r w:rsidRPr="0B84D248" w:rsidR="007C07B7">
        <w:rPr>
          <w:lang w:val="is-IS"/>
        </w:rPr>
        <w:t>Aðgerðir áfallaráðs</w:t>
      </w:r>
      <w:bookmarkEnd w:id="6"/>
    </w:p>
    <w:p w:rsidRPr="00A24575" w:rsidR="009E7751" w:rsidP="003477D7" w:rsidRDefault="009E7751" w14:paraId="5F15DEA2" w14:textId="77777777">
      <w:pPr>
        <w:numPr>
          <w:ilvl w:val="0"/>
          <w:numId w:val="9"/>
        </w:numPr>
        <w:jc w:val="both"/>
        <w:rPr>
          <w:lang w:val="is-IS"/>
        </w:rPr>
      </w:pPr>
      <w:r w:rsidRPr="00A24575">
        <w:rPr>
          <w:lang w:val="is-IS"/>
        </w:rPr>
        <w:t>Athuga hvort málið snertir nemendur á fleiri en einni deild.</w:t>
      </w:r>
    </w:p>
    <w:p w:rsidRPr="00A24575" w:rsidR="009E7751" w:rsidP="003477D7" w:rsidRDefault="009E7751" w14:paraId="5F15DEA3" w14:textId="77777777">
      <w:pPr>
        <w:numPr>
          <w:ilvl w:val="0"/>
          <w:numId w:val="9"/>
        </w:numPr>
        <w:jc w:val="both"/>
        <w:rPr>
          <w:lang w:val="is-IS"/>
        </w:rPr>
      </w:pPr>
      <w:r w:rsidRPr="00A24575">
        <w:rPr>
          <w:lang w:val="is-IS"/>
        </w:rPr>
        <w:t>Ákveða verkaskiptingu.</w:t>
      </w:r>
    </w:p>
    <w:p w:rsidRPr="00A24575" w:rsidR="009E7751" w:rsidP="003477D7" w:rsidRDefault="009E7751" w14:paraId="5F15DEA4" w14:textId="77777777">
      <w:pPr>
        <w:numPr>
          <w:ilvl w:val="0"/>
          <w:numId w:val="9"/>
        </w:numPr>
        <w:jc w:val="both"/>
        <w:rPr>
          <w:lang w:val="is-IS"/>
        </w:rPr>
      </w:pPr>
      <w:r w:rsidRPr="00A24575">
        <w:rPr>
          <w:lang w:val="is-IS"/>
        </w:rPr>
        <w:t>Hringja í aðstoðarfólk.</w:t>
      </w:r>
    </w:p>
    <w:p w:rsidRPr="00A24575" w:rsidR="009E7751" w:rsidP="003477D7" w:rsidRDefault="009E7751" w14:paraId="5F15DEA5" w14:textId="77777777">
      <w:pPr>
        <w:numPr>
          <w:ilvl w:val="0"/>
          <w:numId w:val="9"/>
        </w:numPr>
        <w:jc w:val="both"/>
        <w:rPr>
          <w:lang w:val="is-IS"/>
        </w:rPr>
      </w:pPr>
      <w:r w:rsidRPr="00A24575">
        <w:rPr>
          <w:lang w:val="is-IS"/>
        </w:rPr>
        <w:t>Sjá um að almenn tilkynning berist til starfsfólks.</w:t>
      </w:r>
    </w:p>
    <w:p w:rsidRPr="00A24575" w:rsidR="009E7751" w:rsidP="003477D7" w:rsidRDefault="009E7751" w14:paraId="5F15DEA6" w14:textId="77777777">
      <w:pPr>
        <w:numPr>
          <w:ilvl w:val="0"/>
          <w:numId w:val="9"/>
        </w:numPr>
        <w:jc w:val="both"/>
        <w:rPr>
          <w:lang w:val="is-IS"/>
        </w:rPr>
      </w:pPr>
      <w:r w:rsidRPr="00A24575">
        <w:rPr>
          <w:lang w:val="is-IS"/>
        </w:rPr>
        <w:t>Athuga hvort og hvernig eigi að upplýsa aðra starfsmenn leikskólans, foreldra og börn.</w:t>
      </w:r>
    </w:p>
    <w:p w:rsidRPr="00A24575" w:rsidR="009E7751" w:rsidP="003477D7" w:rsidRDefault="009E7751" w14:paraId="5F15DEA7" w14:textId="6CA05C59">
      <w:pPr>
        <w:numPr>
          <w:ilvl w:val="0"/>
          <w:numId w:val="9"/>
        </w:numPr>
        <w:jc w:val="both"/>
        <w:rPr>
          <w:lang w:val="is-IS"/>
        </w:rPr>
      </w:pPr>
      <w:r w:rsidRPr="00A24575">
        <w:rPr>
          <w:lang w:val="is-IS"/>
        </w:rPr>
        <w:t xml:space="preserve">Með fundi, bréfi (sjá fylgiskjöl) og/eða heimsókn sérfræðings </w:t>
      </w:r>
      <w:r w:rsidR="000023A9">
        <w:rPr>
          <w:lang w:val="is-IS"/>
        </w:rPr>
        <w:t>í skólann</w:t>
      </w:r>
      <w:r w:rsidRPr="00A24575">
        <w:rPr>
          <w:lang w:val="is-IS"/>
        </w:rPr>
        <w:t xml:space="preserve">. </w:t>
      </w:r>
    </w:p>
    <w:p w:rsidRPr="00A24575" w:rsidR="009E7751" w:rsidP="003477D7" w:rsidRDefault="000023A9" w14:paraId="5F15DEA8" w14:textId="01D76702">
      <w:pPr>
        <w:numPr>
          <w:ilvl w:val="0"/>
          <w:numId w:val="9"/>
        </w:numPr>
        <w:jc w:val="both"/>
        <w:rPr>
          <w:lang w:val="is-IS"/>
        </w:rPr>
      </w:pPr>
      <w:r>
        <w:rPr>
          <w:lang w:val="is-IS"/>
        </w:rPr>
        <w:t>Ávallt skal haft samráð</w:t>
      </w:r>
      <w:r w:rsidRPr="00A24575" w:rsidR="009E7751">
        <w:rPr>
          <w:lang w:val="is-IS"/>
        </w:rPr>
        <w:t xml:space="preserve"> við foreldra með áframhald. Hvernig útskýra þau fyrir barni sínu. Trúarbrögð – lífssýn o.s.frv. </w:t>
      </w:r>
    </w:p>
    <w:p w:rsidRPr="00A24575" w:rsidR="009E7751" w:rsidP="003477D7" w:rsidRDefault="009E7751" w14:paraId="5F15DEA9" w14:textId="77777777">
      <w:pPr>
        <w:numPr>
          <w:ilvl w:val="0"/>
          <w:numId w:val="9"/>
        </w:numPr>
        <w:jc w:val="both"/>
        <w:rPr>
          <w:lang w:val="is-IS"/>
        </w:rPr>
      </w:pPr>
      <w:r w:rsidRPr="00A24575">
        <w:rPr>
          <w:lang w:val="is-IS"/>
        </w:rPr>
        <w:t>Sjá til þess að starfsfólk fái stuðning</w:t>
      </w:r>
      <w:r w:rsidR="00902C8F">
        <w:rPr>
          <w:lang w:val="is-IS"/>
        </w:rPr>
        <w:t xml:space="preserve"> og áfallahjálp</w:t>
      </w:r>
      <w:r w:rsidRPr="00A24575">
        <w:rPr>
          <w:lang w:val="is-IS"/>
        </w:rPr>
        <w:t>.</w:t>
      </w:r>
    </w:p>
    <w:p w:rsidRPr="00A24575" w:rsidR="009E7751" w:rsidP="003477D7" w:rsidRDefault="009E7751" w14:paraId="5F15DEAA" w14:textId="77777777">
      <w:pPr>
        <w:numPr>
          <w:ilvl w:val="0"/>
          <w:numId w:val="9"/>
        </w:numPr>
        <w:jc w:val="both"/>
        <w:rPr>
          <w:lang w:val="is-IS"/>
        </w:rPr>
      </w:pPr>
      <w:r w:rsidRPr="00A24575">
        <w:rPr>
          <w:lang w:val="is-IS"/>
        </w:rPr>
        <w:t>Huga að því hvernig á að haga næsta degi í leikskólanum.</w:t>
      </w:r>
    </w:p>
    <w:p w:rsidRPr="00A24575" w:rsidR="009E7751" w:rsidP="003477D7" w:rsidRDefault="009E7751" w14:paraId="5F15DEAB" w14:textId="77777777">
      <w:pPr>
        <w:numPr>
          <w:ilvl w:val="0"/>
          <w:numId w:val="9"/>
        </w:numPr>
        <w:jc w:val="both"/>
        <w:rPr>
          <w:lang w:val="is-IS"/>
        </w:rPr>
      </w:pPr>
      <w:r w:rsidRPr="00A24575">
        <w:rPr>
          <w:lang w:val="is-IS"/>
        </w:rPr>
        <w:t>Á áfallanámskeiðum er talað um að koma vinnustaðnum í sama horf sem fyrst. Muna að taka tillit til aðstæðna og einstaklinga hverju sinni. Ekkert tilfelli er eins og því sjaldan hægt að bregðast við með sama hætti.</w:t>
      </w:r>
    </w:p>
    <w:p w:rsidRPr="00A24575" w:rsidR="009E7751" w:rsidP="009E7751" w:rsidRDefault="009E7751" w14:paraId="5F15DEAC" w14:textId="77777777">
      <w:pPr>
        <w:jc w:val="both"/>
        <w:rPr>
          <w:lang w:val="is-IS"/>
        </w:rPr>
      </w:pPr>
    </w:p>
    <w:p w:rsidRPr="00A24575" w:rsidR="005E7A4C" w:rsidP="005E7A4C" w:rsidRDefault="005E7A4C" w14:paraId="5F15DEAD" w14:textId="77777777">
      <w:pPr>
        <w:ind w:left="360"/>
        <w:jc w:val="both"/>
        <w:rPr>
          <w:lang w:val="is-IS"/>
        </w:rPr>
      </w:pPr>
    </w:p>
    <w:p w:rsidRPr="00A24575" w:rsidR="000023A9" w:rsidP="000023A9" w:rsidRDefault="000023A9" w14:paraId="1D61ED43" w14:textId="31F0D354">
      <w:pPr>
        <w:ind w:left="360"/>
        <w:jc w:val="center"/>
        <w:rPr>
          <w:sz w:val="28"/>
          <w:szCs w:val="28"/>
          <w:lang w:val="is-IS"/>
        </w:rPr>
      </w:pPr>
      <w:r>
        <w:rPr>
          <w:sz w:val="28"/>
          <w:szCs w:val="28"/>
          <w:lang w:val="is-IS"/>
        </w:rPr>
        <w:t>Faglegt svar</w:t>
      </w:r>
      <w:r w:rsidR="00561D80">
        <w:rPr>
          <w:sz w:val="28"/>
          <w:szCs w:val="28"/>
          <w:lang w:val="is-IS"/>
        </w:rPr>
        <w:t xml:space="preserve"> við spurningum</w:t>
      </w:r>
      <w:r w:rsidRPr="00A24575">
        <w:rPr>
          <w:sz w:val="28"/>
          <w:szCs w:val="28"/>
          <w:lang w:val="is-IS"/>
        </w:rPr>
        <w:t xml:space="preserve"> </w:t>
      </w:r>
    </w:p>
    <w:p w:rsidRPr="00561D80" w:rsidR="005E7A4C" w:rsidP="00561D80" w:rsidRDefault="000023A9" w14:paraId="5F15DEAF" w14:textId="7748AC93">
      <w:pPr>
        <w:ind w:left="360"/>
        <w:jc w:val="center"/>
        <w:rPr>
          <w:sz w:val="28"/>
          <w:szCs w:val="28"/>
          <w:lang w:val="is-IS"/>
        </w:rPr>
      </w:pPr>
      <w:r w:rsidRPr="00A24575">
        <w:rPr>
          <w:sz w:val="28"/>
          <w:szCs w:val="28"/>
          <w:lang w:val="is-IS"/>
        </w:rPr>
        <w:t xml:space="preserve"> </w:t>
      </w:r>
      <w:r w:rsidR="00561D80">
        <w:rPr>
          <w:sz w:val="28"/>
          <w:szCs w:val="28"/>
          <w:lang w:val="is-IS"/>
        </w:rPr>
        <w:t>varðandi</w:t>
      </w:r>
      <w:r w:rsidRPr="00A24575">
        <w:rPr>
          <w:sz w:val="28"/>
          <w:szCs w:val="28"/>
          <w:lang w:val="is-IS"/>
        </w:rPr>
        <w:t xml:space="preserve"> atburð</w:t>
      </w:r>
      <w:r w:rsidR="00561D80">
        <w:rPr>
          <w:sz w:val="28"/>
          <w:szCs w:val="28"/>
          <w:lang w:val="is-IS"/>
        </w:rPr>
        <w:t>:</w:t>
      </w:r>
    </w:p>
    <w:p w:rsidRPr="00A24575" w:rsidR="005E7A4C" w:rsidP="005E7A4C" w:rsidRDefault="009E7751" w14:paraId="5F15DEB0" w14:textId="77777777">
      <w:pPr>
        <w:ind w:left="360"/>
        <w:jc w:val="center"/>
        <w:rPr>
          <w:sz w:val="28"/>
          <w:szCs w:val="28"/>
          <w:lang w:val="is-IS"/>
        </w:rPr>
      </w:pPr>
      <w:r w:rsidRPr="00A24575">
        <w:rPr>
          <w:sz w:val="28"/>
          <w:szCs w:val="28"/>
          <w:lang w:val="is-IS"/>
        </w:rPr>
        <w:t>,,Ég þekki ekki allar staðreyndir.“</w:t>
      </w:r>
    </w:p>
    <w:p w:rsidRPr="00A24575" w:rsidR="005E7A4C" w:rsidP="005E7A4C" w:rsidRDefault="005E7A4C" w14:paraId="5F15DEB1" w14:textId="77777777">
      <w:pPr>
        <w:ind w:left="360"/>
        <w:jc w:val="center"/>
        <w:rPr>
          <w:sz w:val="28"/>
          <w:szCs w:val="28"/>
          <w:lang w:val="is-IS"/>
        </w:rPr>
      </w:pPr>
    </w:p>
    <w:p w:rsidRPr="00A24575" w:rsidR="005E7A4C" w:rsidP="005E7A4C" w:rsidRDefault="005E7A4C" w14:paraId="5F15DEB4" w14:textId="77777777">
      <w:pPr>
        <w:ind w:left="360"/>
        <w:jc w:val="both"/>
        <w:rPr>
          <w:b/>
          <w:lang w:val="is-IS"/>
        </w:rPr>
      </w:pPr>
    </w:p>
    <w:p w:rsidRPr="00A24575" w:rsidR="005E7A4C" w:rsidP="005E7A4C" w:rsidRDefault="005E7A4C" w14:paraId="5F15DEB5" w14:textId="77777777">
      <w:pPr>
        <w:ind w:left="360"/>
        <w:jc w:val="both"/>
        <w:rPr>
          <w:b/>
          <w:lang w:val="is-IS"/>
        </w:rPr>
      </w:pPr>
    </w:p>
    <w:p w:rsidRPr="00A24575" w:rsidR="009E7751" w:rsidP="00561D80" w:rsidRDefault="009E7751" w14:paraId="5F15DEB6" w14:textId="222203BE">
      <w:pPr>
        <w:ind w:left="360"/>
        <w:jc w:val="center"/>
        <w:rPr>
          <w:b/>
          <w:sz w:val="28"/>
          <w:szCs w:val="28"/>
          <w:lang w:val="is-IS"/>
        </w:rPr>
      </w:pPr>
      <w:r w:rsidRPr="00A24575">
        <w:rPr>
          <w:b/>
          <w:sz w:val="28"/>
          <w:szCs w:val="28"/>
          <w:lang w:val="is-IS"/>
        </w:rPr>
        <w:t xml:space="preserve">Munið að </w:t>
      </w:r>
      <w:r w:rsidR="00561D80">
        <w:rPr>
          <w:b/>
          <w:sz w:val="28"/>
          <w:szCs w:val="28"/>
          <w:lang w:val="is-IS"/>
        </w:rPr>
        <w:t>starfsfólk</w:t>
      </w:r>
      <w:r w:rsidRPr="00A24575">
        <w:rPr>
          <w:b/>
          <w:sz w:val="28"/>
          <w:szCs w:val="28"/>
          <w:lang w:val="is-IS"/>
        </w:rPr>
        <w:t xml:space="preserve"> e</w:t>
      </w:r>
      <w:r w:rsidR="00561D80">
        <w:rPr>
          <w:b/>
          <w:sz w:val="28"/>
          <w:szCs w:val="28"/>
          <w:lang w:val="is-IS"/>
        </w:rPr>
        <w:t>r</w:t>
      </w:r>
      <w:r w:rsidRPr="00A24575">
        <w:rPr>
          <w:b/>
          <w:sz w:val="28"/>
          <w:szCs w:val="28"/>
          <w:lang w:val="is-IS"/>
        </w:rPr>
        <w:t xml:space="preserve"> bundi</w:t>
      </w:r>
      <w:r w:rsidR="00561D80">
        <w:rPr>
          <w:b/>
          <w:sz w:val="28"/>
          <w:szCs w:val="28"/>
          <w:lang w:val="is-IS"/>
        </w:rPr>
        <w:t>ð</w:t>
      </w:r>
      <w:r w:rsidRPr="00A24575">
        <w:rPr>
          <w:b/>
          <w:sz w:val="28"/>
          <w:szCs w:val="28"/>
          <w:lang w:val="is-IS"/>
        </w:rPr>
        <w:t xml:space="preserve"> þagnarskyldu.</w:t>
      </w:r>
    </w:p>
    <w:p w:rsidRPr="00A24575" w:rsidR="009E7751" w:rsidP="009E7751" w:rsidRDefault="009E7751" w14:paraId="5F15DEB7" w14:textId="77777777">
      <w:pPr>
        <w:rPr>
          <w:lang w:val="is-IS"/>
        </w:rPr>
      </w:pPr>
    </w:p>
    <w:p w:rsidRPr="00A24575" w:rsidR="007C07B7" w:rsidP="003477D7" w:rsidRDefault="005E7A4C" w14:paraId="5F15DEB8" w14:textId="77777777">
      <w:pPr>
        <w:pStyle w:val="Heading1"/>
        <w:numPr>
          <w:ilvl w:val="0"/>
          <w:numId w:val="7"/>
        </w:numPr>
        <w:spacing w:after="120"/>
        <w:rPr>
          <w:lang w:val="is-IS"/>
        </w:rPr>
      </w:pPr>
      <w:bookmarkStart w:name="_Toc1125259635" w:id="7"/>
      <w:r w:rsidRPr="0B84D248">
        <w:rPr>
          <w:lang w:val="is-IS"/>
        </w:rPr>
        <w:br w:type="page"/>
      </w:r>
      <w:r w:rsidRPr="0B84D248" w:rsidR="007C07B7">
        <w:rPr>
          <w:lang w:val="is-IS"/>
        </w:rPr>
        <w:t>Áföll</w:t>
      </w:r>
      <w:bookmarkEnd w:id="7"/>
    </w:p>
    <w:p w:rsidRPr="00A24575" w:rsidR="009E7751" w:rsidP="009E7751" w:rsidRDefault="005E7A4C" w14:paraId="5F15DEB9" w14:textId="189A0983">
      <w:pPr>
        <w:rPr>
          <w:lang w:val="is-IS"/>
        </w:rPr>
      </w:pPr>
      <w:r w:rsidRPr="00A24575">
        <w:rPr>
          <w:lang w:val="is-IS"/>
        </w:rPr>
        <w:t>Í þessum hluta verðu</w:t>
      </w:r>
      <w:r w:rsidR="00782018">
        <w:rPr>
          <w:lang w:val="is-IS"/>
        </w:rPr>
        <w:t xml:space="preserve">r farið yfir áföll sem </w:t>
      </w:r>
      <w:r w:rsidR="001F34A3">
        <w:rPr>
          <w:lang w:val="is-IS"/>
        </w:rPr>
        <w:t>upp geta komið</w:t>
      </w:r>
      <w:r w:rsidRPr="00A24575">
        <w:rPr>
          <w:lang w:val="is-IS"/>
        </w:rPr>
        <w:t xml:space="preserve">. Taka skal fram að </w:t>
      </w:r>
      <w:r w:rsidR="00E97A10">
        <w:rPr>
          <w:lang w:val="is-IS"/>
        </w:rPr>
        <w:t xml:space="preserve">hvorki </w:t>
      </w:r>
      <w:r w:rsidRPr="00A24575">
        <w:rPr>
          <w:lang w:val="is-IS"/>
        </w:rPr>
        <w:t xml:space="preserve">listinn </w:t>
      </w:r>
      <w:r w:rsidR="00E97A10">
        <w:rPr>
          <w:lang w:val="is-IS"/>
        </w:rPr>
        <w:t xml:space="preserve">né </w:t>
      </w:r>
      <w:r w:rsidR="00020A1D">
        <w:rPr>
          <w:lang w:val="is-IS"/>
        </w:rPr>
        <w:t xml:space="preserve">möguleg </w:t>
      </w:r>
      <w:r w:rsidR="00E97A10">
        <w:rPr>
          <w:lang w:val="is-IS"/>
        </w:rPr>
        <w:t>viðbrögð eru</w:t>
      </w:r>
      <w:r w:rsidRPr="00A24575">
        <w:rPr>
          <w:lang w:val="is-IS"/>
        </w:rPr>
        <w:t xml:space="preserve"> tæmandi</w:t>
      </w:r>
      <w:r w:rsidR="00020A1D">
        <w:rPr>
          <w:lang w:val="is-IS"/>
        </w:rPr>
        <w:t xml:space="preserve">. </w:t>
      </w:r>
      <w:r w:rsidRPr="00A24575">
        <w:rPr>
          <w:lang w:val="is-IS"/>
        </w:rPr>
        <w:t xml:space="preserve"> Hafa skal í huga aðstæður hverju sinni.</w:t>
      </w:r>
    </w:p>
    <w:p w:rsidRPr="00A24575" w:rsidR="00232439" w:rsidP="009E7751" w:rsidRDefault="00232439" w14:paraId="5F15DEBA" w14:textId="115A56D8">
      <w:pPr>
        <w:rPr>
          <w:lang w:val="is-IS"/>
        </w:rPr>
      </w:pPr>
      <w:r w:rsidRPr="00A24575">
        <w:rPr>
          <w:lang w:val="is-IS"/>
        </w:rPr>
        <w:tab/>
      </w:r>
      <w:r w:rsidRPr="00A24575">
        <w:rPr>
          <w:lang w:val="is-IS"/>
        </w:rPr>
        <w:t>Þegar áföll dynja yfir okkur er nauðsynlegt að þekkja sín mörk og viðbrögð en einnig að viðurkenna og að vera til taks. Hér eru nokkur atriði varðandi hugmyndir og túlkun starfs</w:t>
      </w:r>
      <w:r w:rsidR="001F34A3">
        <w:rPr>
          <w:lang w:val="is-IS"/>
        </w:rPr>
        <w:t>fólks</w:t>
      </w:r>
    </w:p>
    <w:p w:rsidRPr="00A24575" w:rsidR="00232439" w:rsidP="003477D7" w:rsidRDefault="00232439" w14:paraId="5F15DEBB" w14:textId="77777777">
      <w:pPr>
        <w:numPr>
          <w:ilvl w:val="0"/>
          <w:numId w:val="28"/>
        </w:numPr>
        <w:rPr>
          <w:lang w:val="is-IS"/>
        </w:rPr>
      </w:pPr>
      <w:r w:rsidRPr="00A24575">
        <w:rPr>
          <w:lang w:val="is-IS"/>
        </w:rPr>
        <w:t>Vera heiðarlegur – sjálfsskoðun verður að fara fram þ.e. gera sér grein fyrir viðbrögðum sínum – þora að láta aðra starfsmenn vita hvernig bregst ég sjálf/ur við áfalli.</w:t>
      </w:r>
    </w:p>
    <w:p w:rsidRPr="00A24575" w:rsidR="00232439" w:rsidP="003477D7" w:rsidRDefault="00232439" w14:paraId="5F15DEBC" w14:textId="13A8355D">
      <w:pPr>
        <w:numPr>
          <w:ilvl w:val="0"/>
          <w:numId w:val="28"/>
        </w:numPr>
        <w:rPr>
          <w:lang w:val="is-IS"/>
        </w:rPr>
      </w:pPr>
      <w:r w:rsidRPr="00A24575">
        <w:rPr>
          <w:lang w:val="is-IS"/>
        </w:rPr>
        <w:t>Einstaklingar bregðast mismunandi við (aldur, fyrri reynsla). Hvað treystir maður sér til</w:t>
      </w:r>
      <w:r w:rsidR="00B67331">
        <w:rPr>
          <w:lang w:val="is-IS"/>
        </w:rPr>
        <w:t xml:space="preserve"> að gera?</w:t>
      </w:r>
    </w:p>
    <w:p w:rsidRPr="00A24575" w:rsidR="00232439" w:rsidP="003477D7" w:rsidRDefault="00232439" w14:paraId="5F15DEBD" w14:textId="77777777">
      <w:pPr>
        <w:numPr>
          <w:ilvl w:val="0"/>
          <w:numId w:val="28"/>
        </w:numPr>
        <w:rPr>
          <w:lang w:val="is-IS"/>
        </w:rPr>
      </w:pPr>
      <w:r w:rsidRPr="00A24575">
        <w:rPr>
          <w:lang w:val="is-IS"/>
        </w:rPr>
        <w:t>Gæta þess að vera eðlileg/ur og einlæg/ur.</w:t>
      </w:r>
    </w:p>
    <w:p w:rsidRPr="00A24575" w:rsidR="00232439" w:rsidP="003477D7" w:rsidRDefault="00232439" w14:paraId="5F15DEBE" w14:textId="77777777">
      <w:pPr>
        <w:numPr>
          <w:ilvl w:val="0"/>
          <w:numId w:val="28"/>
        </w:numPr>
        <w:rPr>
          <w:lang w:val="is-IS"/>
        </w:rPr>
      </w:pPr>
      <w:r w:rsidRPr="00A24575">
        <w:rPr>
          <w:lang w:val="is-IS"/>
        </w:rPr>
        <w:t>Taka tillit til einstaklings, sumir eiga erfitt með snertingu.</w:t>
      </w:r>
    </w:p>
    <w:p w:rsidRPr="00A24575" w:rsidR="00232439" w:rsidP="003477D7" w:rsidRDefault="00232439" w14:paraId="5F15DEBF" w14:textId="77777777">
      <w:pPr>
        <w:numPr>
          <w:ilvl w:val="0"/>
          <w:numId w:val="28"/>
        </w:numPr>
        <w:rPr>
          <w:lang w:val="is-IS"/>
        </w:rPr>
      </w:pPr>
      <w:r w:rsidRPr="00A24575">
        <w:rPr>
          <w:lang w:val="is-IS"/>
        </w:rPr>
        <w:t>Forðast ekki viðkomandi.</w:t>
      </w:r>
    </w:p>
    <w:p w:rsidRPr="00A24575" w:rsidR="00232439" w:rsidP="003477D7" w:rsidRDefault="00232439" w14:paraId="5F15DEC0" w14:textId="77777777">
      <w:pPr>
        <w:numPr>
          <w:ilvl w:val="0"/>
          <w:numId w:val="28"/>
        </w:numPr>
        <w:rPr>
          <w:lang w:val="is-IS"/>
        </w:rPr>
      </w:pPr>
      <w:r w:rsidRPr="00A24575">
        <w:rPr>
          <w:lang w:val="is-IS"/>
        </w:rPr>
        <w:t>Sýna rósemi og vera til staðar.</w:t>
      </w:r>
    </w:p>
    <w:p w:rsidRPr="00A24575" w:rsidR="00232439" w:rsidP="003477D7" w:rsidRDefault="00232439" w14:paraId="5F15DEC1" w14:textId="77777777">
      <w:pPr>
        <w:numPr>
          <w:ilvl w:val="0"/>
          <w:numId w:val="28"/>
        </w:numPr>
        <w:rPr>
          <w:lang w:val="is-IS"/>
        </w:rPr>
      </w:pPr>
      <w:r w:rsidRPr="00A24575">
        <w:rPr>
          <w:lang w:val="is-IS"/>
        </w:rPr>
        <w:t xml:space="preserve">Hlusta </w:t>
      </w:r>
      <w:r w:rsidRPr="00F1612C">
        <w:rPr>
          <w:lang w:val="is-IS"/>
        </w:rPr>
        <w:t>– ekki koma með sögur frá sjálfum sér.</w:t>
      </w:r>
      <w:r w:rsidRPr="00A24575">
        <w:rPr>
          <w:lang w:val="is-IS"/>
        </w:rPr>
        <w:t xml:space="preserve"> Geta greint á milli hvenær maður er hlustandi eða er að veita ráðgjöf. </w:t>
      </w:r>
    </w:p>
    <w:p w:rsidRPr="00A24575" w:rsidR="00232439" w:rsidP="003477D7" w:rsidRDefault="00232439" w14:paraId="5F15DEC2" w14:textId="77777777">
      <w:pPr>
        <w:numPr>
          <w:ilvl w:val="0"/>
          <w:numId w:val="28"/>
        </w:numPr>
        <w:rPr>
          <w:lang w:val="is-IS"/>
        </w:rPr>
      </w:pPr>
      <w:r w:rsidRPr="00A24575">
        <w:rPr>
          <w:lang w:val="is-IS"/>
        </w:rPr>
        <w:t xml:space="preserve">Vera í núinu, spyrja </w:t>
      </w:r>
      <w:r w:rsidRPr="00F1612C">
        <w:rPr>
          <w:lang w:val="is-IS"/>
        </w:rPr>
        <w:t>ekki um framtíðaráform.</w:t>
      </w:r>
      <w:r w:rsidRPr="00A24575">
        <w:rPr>
          <w:lang w:val="is-IS"/>
        </w:rPr>
        <w:t xml:space="preserve"> (Ætlar þú að selja húsið, hvað ætlar þú að gera núna?) </w:t>
      </w:r>
      <w:r w:rsidRPr="00A24575">
        <w:rPr>
          <w:b/>
          <w:lang w:val="is-IS"/>
        </w:rPr>
        <w:t>Aðgát skal höfð í nærveru sálar.</w:t>
      </w:r>
    </w:p>
    <w:p w:rsidRPr="00A24575" w:rsidR="00232439" w:rsidP="003477D7" w:rsidRDefault="00232439" w14:paraId="5F15DEC3" w14:textId="5D3C636B">
      <w:pPr>
        <w:numPr>
          <w:ilvl w:val="0"/>
          <w:numId w:val="28"/>
        </w:numPr>
        <w:rPr>
          <w:lang w:val="is-IS"/>
        </w:rPr>
      </w:pPr>
      <w:r w:rsidRPr="00A24575">
        <w:rPr>
          <w:lang w:val="is-IS"/>
        </w:rPr>
        <w:t xml:space="preserve">Virða skoðanir </w:t>
      </w:r>
      <w:r w:rsidR="001D03A6">
        <w:rPr>
          <w:lang w:val="is-IS"/>
        </w:rPr>
        <w:t>annarra</w:t>
      </w:r>
      <w:r w:rsidRPr="00A24575">
        <w:rPr>
          <w:lang w:val="is-IS"/>
        </w:rPr>
        <w:t>.</w:t>
      </w:r>
    </w:p>
    <w:p w:rsidRPr="00A24575" w:rsidR="00232439" w:rsidP="003477D7" w:rsidRDefault="00232439" w14:paraId="5F15DEC4" w14:textId="77777777">
      <w:pPr>
        <w:numPr>
          <w:ilvl w:val="0"/>
          <w:numId w:val="28"/>
        </w:numPr>
        <w:rPr>
          <w:lang w:val="is-IS"/>
        </w:rPr>
      </w:pPr>
      <w:r w:rsidRPr="00A24575">
        <w:rPr>
          <w:lang w:val="is-IS"/>
        </w:rPr>
        <w:t>Forðist að dæma hagi eða hátterni syrgjanda, hver hefur sitt göngulag í sorginni. Sorgin birtist með ólíkum hætti og skýtur stundum upp kollinum öllum að óvörum. (mjög góður bæklingur ,,Sorg og sorgarviðbrögð“)</w:t>
      </w:r>
    </w:p>
    <w:p w:rsidRPr="00A24575" w:rsidR="005E7A4C" w:rsidP="009E7751" w:rsidRDefault="005E7A4C" w14:paraId="5F15DEC5" w14:textId="77777777">
      <w:pPr>
        <w:rPr>
          <w:lang w:val="is-IS"/>
        </w:rPr>
      </w:pPr>
    </w:p>
    <w:p w:rsidRPr="00A24575" w:rsidR="007C07B7" w:rsidP="003477D7" w:rsidRDefault="004F3F94" w14:paraId="5F15DEC6" w14:textId="77777777">
      <w:pPr>
        <w:pStyle w:val="Heading2"/>
        <w:numPr>
          <w:ilvl w:val="1"/>
          <w:numId w:val="7"/>
        </w:numPr>
        <w:spacing w:after="120"/>
        <w:rPr>
          <w:lang w:val="is-IS"/>
        </w:rPr>
      </w:pPr>
      <w:r w:rsidRPr="0B84D248">
        <w:rPr>
          <w:lang w:val="is-IS"/>
        </w:rPr>
        <w:t xml:space="preserve"> </w:t>
      </w:r>
      <w:bookmarkStart w:name="_Toc1150956391" w:id="8"/>
      <w:r w:rsidRPr="0B84D248" w:rsidR="007C07B7">
        <w:rPr>
          <w:lang w:val="is-IS"/>
        </w:rPr>
        <w:t>Nemendur</w:t>
      </w:r>
      <w:bookmarkEnd w:id="8"/>
    </w:p>
    <w:p w:rsidRPr="00A24575" w:rsidR="009E7751" w:rsidP="009E7751" w:rsidRDefault="00762D8F" w14:paraId="5F15DEC7" w14:textId="77777777">
      <w:pPr>
        <w:rPr>
          <w:lang w:val="is-IS"/>
        </w:rPr>
      </w:pPr>
      <w:r w:rsidRPr="00A24575">
        <w:rPr>
          <w:lang w:val="is-IS"/>
        </w:rPr>
        <w:t>Eftirfarandi hluti tekur á áföllum sem geta hent nemendur leikskólans.</w:t>
      </w:r>
    </w:p>
    <w:p w:rsidRPr="00A24575" w:rsidR="007C07B7" w:rsidP="003477D7" w:rsidRDefault="007C07B7" w14:paraId="5F15DEC8" w14:textId="77777777">
      <w:pPr>
        <w:pStyle w:val="Heading3"/>
        <w:numPr>
          <w:ilvl w:val="2"/>
          <w:numId w:val="7"/>
        </w:numPr>
        <w:spacing w:after="120"/>
        <w:rPr>
          <w:lang w:val="is-IS"/>
        </w:rPr>
      </w:pPr>
      <w:bookmarkStart w:name="_Toc50312146" w:id="9"/>
      <w:r w:rsidRPr="0B84D248">
        <w:rPr>
          <w:lang w:val="is-IS"/>
        </w:rPr>
        <w:t>Alvarleg veikindi og/eða langvinnir sjúkdómar</w:t>
      </w:r>
      <w:bookmarkEnd w:id="9"/>
    </w:p>
    <w:p w:rsidRPr="00A24575" w:rsidR="009E7751" w:rsidP="003477D7" w:rsidRDefault="009E7751" w14:paraId="5F15DEC9" w14:textId="77777777">
      <w:pPr>
        <w:numPr>
          <w:ilvl w:val="0"/>
          <w:numId w:val="10"/>
        </w:numPr>
        <w:jc w:val="both"/>
        <w:rPr>
          <w:lang w:val="is-IS"/>
        </w:rPr>
      </w:pPr>
      <w:r w:rsidRPr="00A24575">
        <w:rPr>
          <w:lang w:val="is-IS"/>
        </w:rPr>
        <w:t>Tilkynning berst til leikskóla og tryggt að upplýsingar komist til áfallaráðs og þeirra sem á þurfa að halda.</w:t>
      </w:r>
    </w:p>
    <w:p w:rsidRPr="00A24575" w:rsidR="009E7751" w:rsidP="003477D7" w:rsidRDefault="009E7751" w14:paraId="5F15DECA" w14:textId="77777777">
      <w:pPr>
        <w:numPr>
          <w:ilvl w:val="0"/>
          <w:numId w:val="10"/>
        </w:numPr>
        <w:jc w:val="both"/>
        <w:rPr>
          <w:lang w:val="is-IS"/>
        </w:rPr>
      </w:pPr>
      <w:r w:rsidRPr="00A24575">
        <w:rPr>
          <w:lang w:val="is-IS"/>
        </w:rPr>
        <w:t>Leikskólastjóri hefur samband við heimilið og býður þá aðstoð sem er í valdi leikskólans að veita.</w:t>
      </w:r>
    </w:p>
    <w:p w:rsidRPr="00A24575" w:rsidR="009E7751" w:rsidP="003477D7" w:rsidRDefault="009E7751" w14:paraId="5F15DECB" w14:textId="77777777">
      <w:pPr>
        <w:numPr>
          <w:ilvl w:val="0"/>
          <w:numId w:val="10"/>
        </w:numPr>
        <w:jc w:val="both"/>
        <w:rPr>
          <w:lang w:val="is-IS"/>
        </w:rPr>
      </w:pPr>
      <w:r w:rsidRPr="00A24575">
        <w:rPr>
          <w:lang w:val="is-IS"/>
        </w:rPr>
        <w:t>Áfallaráð eða sá hluti áfallaráðs sem er skipaður starfsfólki leikskólans ákveður hvernig taka skuli á málinu og metur hvernig eigi að upplýsa aðra nemendur leikskólans.</w:t>
      </w:r>
    </w:p>
    <w:p w:rsidRPr="00A24575" w:rsidR="009E7751" w:rsidP="003477D7" w:rsidRDefault="009E7751" w14:paraId="5F15DECC" w14:textId="5F37B025">
      <w:pPr>
        <w:numPr>
          <w:ilvl w:val="0"/>
          <w:numId w:val="10"/>
        </w:numPr>
        <w:jc w:val="both"/>
        <w:rPr>
          <w:lang w:val="is-IS"/>
        </w:rPr>
      </w:pPr>
      <w:r w:rsidRPr="00A24575">
        <w:rPr>
          <w:lang w:val="is-IS"/>
        </w:rPr>
        <w:t>Starfsfólki og leikskólafélögum er greint frá því ef nemandi þarf að vera langdvölum í burtu frá skóla vegna alvarlegra veikinda. Viðhalda má tengslum við leikskólann í ge</w:t>
      </w:r>
      <w:r w:rsidR="00A67EC8">
        <w:rPr>
          <w:lang w:val="is-IS"/>
        </w:rPr>
        <w:t>gn</w:t>
      </w:r>
      <w:r w:rsidRPr="00A24575">
        <w:rPr>
          <w:lang w:val="is-IS"/>
        </w:rPr>
        <w:t>um tölvupóst eða símleiðis allt eftir óskum foreldra.</w:t>
      </w:r>
    </w:p>
    <w:p w:rsidRPr="00A24575" w:rsidR="009E7751" w:rsidP="003477D7" w:rsidRDefault="009E7751" w14:paraId="5F15DECD" w14:textId="77777777">
      <w:pPr>
        <w:numPr>
          <w:ilvl w:val="0"/>
          <w:numId w:val="10"/>
        </w:numPr>
        <w:jc w:val="both"/>
        <w:rPr>
          <w:lang w:val="is-IS"/>
        </w:rPr>
      </w:pPr>
      <w:r w:rsidRPr="00A24575">
        <w:rPr>
          <w:lang w:val="is-IS"/>
        </w:rPr>
        <w:t>Deildarstjóri viðkomandi deildar ræðir við og vinnur með nemendum sem tengjast málinu allt eftir aðstæðum hverju sinni.</w:t>
      </w:r>
    </w:p>
    <w:p w:rsidRPr="00A24575" w:rsidR="009E7751" w:rsidP="003477D7" w:rsidRDefault="009E7751" w14:paraId="5F15DECE" w14:textId="75AE75F6">
      <w:pPr>
        <w:numPr>
          <w:ilvl w:val="0"/>
          <w:numId w:val="10"/>
        </w:numPr>
        <w:jc w:val="both"/>
        <w:rPr>
          <w:lang w:val="is-IS"/>
        </w:rPr>
      </w:pPr>
      <w:r w:rsidRPr="00A24575">
        <w:rPr>
          <w:lang w:val="is-IS"/>
        </w:rPr>
        <w:t>Áfallaráð met</w:t>
      </w:r>
      <w:r w:rsidR="00A67EC8">
        <w:rPr>
          <w:lang w:val="is-IS"/>
        </w:rPr>
        <w:t>ur</w:t>
      </w:r>
      <w:r w:rsidRPr="00A24575">
        <w:rPr>
          <w:lang w:val="is-IS"/>
        </w:rPr>
        <w:t xml:space="preserve"> það í samráði við fjölskyldu hins veika hvaða stuðning</w:t>
      </w:r>
      <w:r w:rsidR="00E9006D">
        <w:rPr>
          <w:lang w:val="is-IS"/>
        </w:rPr>
        <w:t xml:space="preserve"> </w:t>
      </w:r>
      <w:r w:rsidRPr="00A24575">
        <w:rPr>
          <w:lang w:val="is-IS"/>
        </w:rPr>
        <w:t>æskilegt</w:t>
      </w:r>
      <w:r w:rsidR="00E9006D">
        <w:rPr>
          <w:lang w:val="is-IS"/>
        </w:rPr>
        <w:t xml:space="preserve"> er</w:t>
      </w:r>
      <w:r w:rsidRPr="00A24575">
        <w:rPr>
          <w:lang w:val="is-IS"/>
        </w:rPr>
        <w:t xml:space="preserve"> að skól</w:t>
      </w:r>
      <w:r w:rsidR="00E9006D">
        <w:rPr>
          <w:lang w:val="is-IS"/>
        </w:rPr>
        <w:t>inn veiti</w:t>
      </w:r>
      <w:r w:rsidRPr="00A24575">
        <w:rPr>
          <w:lang w:val="is-IS"/>
        </w:rPr>
        <w:t>.</w:t>
      </w:r>
    </w:p>
    <w:p w:rsidRPr="00A24575" w:rsidR="009E7751" w:rsidP="003477D7" w:rsidRDefault="009E7751" w14:paraId="5F15DECF" w14:textId="77777777">
      <w:pPr>
        <w:numPr>
          <w:ilvl w:val="0"/>
          <w:numId w:val="10"/>
        </w:numPr>
        <w:jc w:val="both"/>
        <w:rPr>
          <w:lang w:val="is-IS"/>
        </w:rPr>
      </w:pPr>
      <w:r w:rsidRPr="00A24575">
        <w:rPr>
          <w:lang w:val="is-IS"/>
        </w:rPr>
        <w:t>Sýna aðstæðum virðingu án þess að velta sér upp úr þeim, m.a. geta samnemendur og starfsfólk leikskólans sent kveðjur.</w:t>
      </w:r>
    </w:p>
    <w:p w:rsidRPr="00A24575" w:rsidR="00762D8F" w:rsidP="009E7751" w:rsidRDefault="00762D8F" w14:paraId="5F15DED0" w14:textId="77777777">
      <w:pPr>
        <w:rPr>
          <w:lang w:val="is-IS"/>
        </w:rPr>
      </w:pPr>
    </w:p>
    <w:p w:rsidRPr="00A24575" w:rsidR="007C07B7" w:rsidP="003477D7" w:rsidRDefault="007C07B7" w14:paraId="5F15DED1" w14:textId="77777777">
      <w:pPr>
        <w:pStyle w:val="Heading4"/>
        <w:numPr>
          <w:ilvl w:val="3"/>
          <w:numId w:val="7"/>
        </w:numPr>
        <w:spacing w:after="120"/>
        <w:rPr>
          <w:lang w:val="is-IS"/>
        </w:rPr>
      </w:pPr>
      <w:bookmarkStart w:name="_Toc1217909283" w:id="10"/>
      <w:r w:rsidRPr="0B84D248">
        <w:rPr>
          <w:lang w:val="is-IS"/>
        </w:rPr>
        <w:t>Þegar nemandi kemur aftur í skólann</w:t>
      </w:r>
      <w:bookmarkEnd w:id="10"/>
    </w:p>
    <w:p w:rsidRPr="00A24575" w:rsidR="009E7751" w:rsidP="003477D7" w:rsidRDefault="009E7751" w14:paraId="5F15DED2" w14:textId="77777777">
      <w:pPr>
        <w:numPr>
          <w:ilvl w:val="0"/>
          <w:numId w:val="11"/>
        </w:numPr>
        <w:ind w:left="1701"/>
        <w:jc w:val="both"/>
        <w:rPr>
          <w:lang w:val="is-IS"/>
        </w:rPr>
      </w:pPr>
      <w:r w:rsidRPr="00A24575">
        <w:rPr>
          <w:lang w:val="is-IS"/>
        </w:rPr>
        <w:t>Undirbúa þarf</w:t>
      </w:r>
      <w:r w:rsidRPr="00A24575" w:rsidR="00BB6ED7">
        <w:rPr>
          <w:lang w:val="is-IS"/>
        </w:rPr>
        <w:t xml:space="preserve"> starfsfólk leikskólans og leik</w:t>
      </w:r>
      <w:r w:rsidRPr="00A24575">
        <w:rPr>
          <w:lang w:val="is-IS"/>
        </w:rPr>
        <w:t>skólafélaga undir það hvernig taka skuli á móti nemandanum þegar hann kemur aftur í skólann, en það getur auðveldað nemandanum endurkomuna.</w:t>
      </w:r>
    </w:p>
    <w:p w:rsidRPr="00A24575" w:rsidR="009E7751" w:rsidP="003477D7" w:rsidRDefault="009E7751" w14:paraId="5F15DED3" w14:textId="77777777">
      <w:pPr>
        <w:numPr>
          <w:ilvl w:val="0"/>
          <w:numId w:val="11"/>
        </w:numPr>
        <w:ind w:left="1701"/>
        <w:jc w:val="both"/>
        <w:rPr>
          <w:lang w:val="is-IS"/>
        </w:rPr>
      </w:pPr>
      <w:r w:rsidRPr="00A24575">
        <w:rPr>
          <w:lang w:val="is-IS"/>
        </w:rPr>
        <w:t>Deildarstjóri ásamt aðila úr áfallaráði ræða við nemandann og aðstandendur hans áður en hann kemur í leikskólann og hlusta eftir því hvernig honum líður og hverju hann kvíðir.</w:t>
      </w:r>
    </w:p>
    <w:p w:rsidRPr="00A24575" w:rsidR="009E7751" w:rsidP="003477D7" w:rsidRDefault="009E7751" w14:paraId="5F15DED4" w14:textId="77777777">
      <w:pPr>
        <w:numPr>
          <w:ilvl w:val="0"/>
          <w:numId w:val="11"/>
        </w:numPr>
        <w:ind w:left="1701"/>
        <w:jc w:val="both"/>
        <w:rPr>
          <w:lang w:val="is-IS"/>
        </w:rPr>
      </w:pPr>
      <w:r w:rsidRPr="00A24575">
        <w:rPr>
          <w:lang w:val="is-IS"/>
        </w:rPr>
        <w:t>Hópstjóri/deildarstjóri veitir viðkomandi nemanda sérstaka athygli næstu vikur.</w:t>
      </w:r>
    </w:p>
    <w:p w:rsidRPr="00A24575" w:rsidR="009E7751" w:rsidP="009E7751" w:rsidRDefault="009E7751" w14:paraId="5F15DED5" w14:textId="77777777">
      <w:pPr>
        <w:rPr>
          <w:lang w:val="is-IS"/>
        </w:rPr>
      </w:pPr>
    </w:p>
    <w:p w:rsidRPr="00A24575" w:rsidR="007C07B7" w:rsidP="003477D7" w:rsidRDefault="007C07B7" w14:paraId="5F15DED6" w14:textId="77777777">
      <w:pPr>
        <w:pStyle w:val="Heading3"/>
        <w:numPr>
          <w:ilvl w:val="2"/>
          <w:numId w:val="7"/>
        </w:numPr>
        <w:rPr>
          <w:lang w:val="is-IS"/>
        </w:rPr>
      </w:pPr>
      <w:bookmarkStart w:name="_Toc824498340" w:id="11"/>
      <w:r w:rsidRPr="0B84D248">
        <w:rPr>
          <w:lang w:val="is-IS"/>
        </w:rPr>
        <w:t>Alvarlegt slys á nemanda</w:t>
      </w:r>
      <w:bookmarkEnd w:id="11"/>
    </w:p>
    <w:p w:rsidRPr="00A24575" w:rsidR="009E7751" w:rsidP="009E7751" w:rsidRDefault="00762D8F" w14:paraId="5F15DED7" w14:textId="77777777">
      <w:pPr>
        <w:rPr>
          <w:lang w:val="is-IS"/>
        </w:rPr>
      </w:pPr>
      <w:r w:rsidRPr="00A24575">
        <w:rPr>
          <w:lang w:val="is-IS"/>
        </w:rPr>
        <w:t xml:space="preserve">Tekið er á alvarlegum slysum á nemanda sem verða á skólatíma eða fyrir utan hann. </w:t>
      </w:r>
    </w:p>
    <w:p w:rsidRPr="00A24575" w:rsidR="007C07B7" w:rsidP="003477D7" w:rsidRDefault="007C07B7" w14:paraId="5F15DED8" w14:textId="77777777">
      <w:pPr>
        <w:pStyle w:val="Heading4"/>
        <w:numPr>
          <w:ilvl w:val="3"/>
          <w:numId w:val="7"/>
        </w:numPr>
        <w:rPr>
          <w:lang w:val="is-IS"/>
        </w:rPr>
      </w:pPr>
      <w:bookmarkStart w:name="_Toc776030295" w:id="12"/>
      <w:r w:rsidRPr="0B84D248">
        <w:rPr>
          <w:lang w:val="is-IS"/>
        </w:rPr>
        <w:t>Alvarleg slys sem verða í skólanum</w:t>
      </w:r>
      <w:bookmarkEnd w:id="12"/>
    </w:p>
    <w:p w:rsidRPr="00A24575" w:rsidR="009E7751" w:rsidP="003477D7" w:rsidRDefault="009E7751" w14:paraId="5F15DED9" w14:textId="77777777">
      <w:pPr>
        <w:numPr>
          <w:ilvl w:val="0"/>
          <w:numId w:val="12"/>
        </w:numPr>
        <w:ind w:left="1701"/>
        <w:jc w:val="both"/>
        <w:rPr>
          <w:lang w:val="is-IS"/>
        </w:rPr>
      </w:pPr>
      <w:r w:rsidRPr="00A24575">
        <w:rPr>
          <w:lang w:val="is-IS"/>
        </w:rPr>
        <w:t>Verði alvarlegt slys á nemanda á leikskólatíma skal hafa samband við forráðamenn sem allra fyrst (Leikskólastjóri eða deildarstjóri).</w:t>
      </w:r>
    </w:p>
    <w:p w:rsidRPr="00A24575" w:rsidR="009E7751" w:rsidP="003477D7" w:rsidRDefault="009E7751" w14:paraId="5F15DEDA" w14:textId="77777777">
      <w:pPr>
        <w:numPr>
          <w:ilvl w:val="0"/>
          <w:numId w:val="12"/>
        </w:numPr>
        <w:ind w:left="1701"/>
        <w:jc w:val="both"/>
        <w:rPr>
          <w:lang w:val="is-IS"/>
        </w:rPr>
      </w:pPr>
      <w:r w:rsidRPr="00A24575">
        <w:rPr>
          <w:lang w:val="is-IS"/>
        </w:rPr>
        <w:t>Áfallaráð fundar og ákveður hvernig bregðast skuli við.</w:t>
      </w:r>
    </w:p>
    <w:p w:rsidRPr="00A24575" w:rsidR="009E7751" w:rsidP="003477D7" w:rsidRDefault="009E7751" w14:paraId="5F15DEDB" w14:textId="77777777">
      <w:pPr>
        <w:numPr>
          <w:ilvl w:val="0"/>
          <w:numId w:val="12"/>
        </w:numPr>
        <w:ind w:left="1701"/>
        <w:jc w:val="both"/>
        <w:rPr>
          <w:lang w:val="is-IS"/>
        </w:rPr>
      </w:pPr>
      <w:r w:rsidRPr="00A24575">
        <w:rPr>
          <w:lang w:val="is-IS"/>
        </w:rPr>
        <w:t>Aðilar úr áfallaráði ræða við nemendur sem tengjast málinu.</w:t>
      </w:r>
    </w:p>
    <w:p w:rsidRPr="00A24575" w:rsidR="009E7751" w:rsidP="003477D7" w:rsidRDefault="009E7751" w14:paraId="5F15DEDC" w14:textId="20995863">
      <w:pPr>
        <w:numPr>
          <w:ilvl w:val="0"/>
          <w:numId w:val="12"/>
        </w:numPr>
        <w:ind w:left="1701"/>
        <w:jc w:val="both"/>
        <w:rPr>
          <w:lang w:val="is-IS"/>
        </w:rPr>
      </w:pPr>
      <w:r w:rsidRPr="00A24575">
        <w:rPr>
          <w:lang w:val="is-IS"/>
        </w:rPr>
        <w:t>Ef leikskólafélagar hafa tengst slysinu þarf að sinna þeim sérstaklega</w:t>
      </w:r>
      <w:r w:rsidR="00B4144E">
        <w:rPr>
          <w:lang w:val="is-IS"/>
        </w:rPr>
        <w:t xml:space="preserve"> í samráði við þeirra foreldra</w:t>
      </w:r>
    </w:p>
    <w:p w:rsidRPr="00A24575" w:rsidR="009E7751" w:rsidP="003477D7" w:rsidRDefault="009E7751" w14:paraId="5F15DEDD" w14:textId="2F93707D">
      <w:pPr>
        <w:numPr>
          <w:ilvl w:val="0"/>
          <w:numId w:val="12"/>
        </w:numPr>
        <w:ind w:left="1701"/>
        <w:jc w:val="both"/>
        <w:rPr>
          <w:lang w:val="is-IS"/>
        </w:rPr>
      </w:pPr>
      <w:r w:rsidRPr="00A24575">
        <w:rPr>
          <w:lang w:val="is-IS"/>
        </w:rPr>
        <w:t xml:space="preserve">Leikskólastjórnendur gæta þess að </w:t>
      </w:r>
      <w:r w:rsidR="00D37AC2">
        <w:rPr>
          <w:lang w:val="is-IS"/>
        </w:rPr>
        <w:t>upplýsa starfs</w:t>
      </w:r>
      <w:r w:rsidR="003B1661">
        <w:rPr>
          <w:lang w:val="is-IS"/>
        </w:rPr>
        <w:t>fólk</w:t>
      </w:r>
      <w:r w:rsidR="00D37AC2">
        <w:rPr>
          <w:lang w:val="is-IS"/>
        </w:rPr>
        <w:t xml:space="preserve"> og foreldra um málavexti,</w:t>
      </w:r>
      <w:r w:rsidRPr="00A24575">
        <w:rPr>
          <w:lang w:val="is-IS"/>
        </w:rPr>
        <w:t xml:space="preserve"> hvort sem hringt er</w:t>
      </w:r>
      <w:r w:rsidR="00D37AC2">
        <w:rPr>
          <w:lang w:val="is-IS"/>
        </w:rPr>
        <w:t>, fólk kallað saman</w:t>
      </w:r>
      <w:r w:rsidRPr="00A24575">
        <w:rPr>
          <w:lang w:val="is-IS"/>
        </w:rPr>
        <w:t xml:space="preserve"> eða sendur tölvupóstur.</w:t>
      </w:r>
    </w:p>
    <w:p w:rsidRPr="00A24575" w:rsidR="009E7751" w:rsidP="003477D7" w:rsidRDefault="009E7751" w14:paraId="5F15DEDE" w14:textId="77777777">
      <w:pPr>
        <w:numPr>
          <w:ilvl w:val="0"/>
          <w:numId w:val="12"/>
        </w:numPr>
        <w:ind w:left="1701"/>
        <w:jc w:val="both"/>
        <w:rPr>
          <w:lang w:val="is-IS"/>
        </w:rPr>
      </w:pPr>
      <w:r w:rsidRPr="00A24575">
        <w:rPr>
          <w:lang w:val="is-IS"/>
        </w:rPr>
        <w:t>Ef um alvarlegt slys er að ræða er haldinn fundur með starfsfólki leikskólans þar sem farið er yfir staðreyndir málsins.</w:t>
      </w:r>
    </w:p>
    <w:p w:rsidRPr="00A24575" w:rsidR="009E7751" w:rsidP="003477D7" w:rsidRDefault="009E7751" w14:paraId="5F15DEDF" w14:textId="77777777">
      <w:pPr>
        <w:numPr>
          <w:ilvl w:val="0"/>
          <w:numId w:val="12"/>
        </w:numPr>
        <w:ind w:left="1701"/>
        <w:jc w:val="both"/>
        <w:rPr>
          <w:lang w:val="is-IS"/>
        </w:rPr>
      </w:pPr>
      <w:r w:rsidRPr="00A24575">
        <w:rPr>
          <w:lang w:val="is-IS"/>
        </w:rPr>
        <w:t xml:space="preserve">Sýni fjölmiðlar áhuga, er leikskólastjóri eða staðgengill hans </w:t>
      </w:r>
      <w:r w:rsidRPr="00A07326">
        <w:rPr>
          <w:u w:val="single"/>
          <w:lang w:val="is-IS"/>
        </w:rPr>
        <w:t>eini</w:t>
      </w:r>
      <w:r w:rsidRPr="00A24575">
        <w:rPr>
          <w:lang w:val="is-IS"/>
        </w:rPr>
        <w:t xml:space="preserve"> tengiliður leikskólans við þá. </w:t>
      </w:r>
      <w:r w:rsidRPr="00A24575">
        <w:rPr>
          <w:b/>
          <w:u w:val="single"/>
          <w:lang w:val="is-IS"/>
        </w:rPr>
        <w:t>Allir aðrir skulu vísa á hann varðandi allar upplýsingar sem gefa á.</w:t>
      </w:r>
    </w:p>
    <w:p w:rsidRPr="00A24575" w:rsidR="009E7751" w:rsidP="009E7751" w:rsidRDefault="009E7751" w14:paraId="5F15DEE0" w14:textId="77777777">
      <w:pPr>
        <w:rPr>
          <w:lang w:val="is-IS"/>
        </w:rPr>
      </w:pPr>
    </w:p>
    <w:p w:rsidRPr="00A24575" w:rsidR="007C07B7" w:rsidP="003477D7" w:rsidRDefault="007C07B7" w14:paraId="5F15DEE1" w14:textId="77777777">
      <w:pPr>
        <w:pStyle w:val="Heading4"/>
        <w:numPr>
          <w:ilvl w:val="3"/>
          <w:numId w:val="7"/>
        </w:numPr>
        <w:rPr>
          <w:lang w:val="is-IS"/>
        </w:rPr>
      </w:pPr>
      <w:bookmarkStart w:name="_Toc1443723260" w:id="13"/>
      <w:r w:rsidRPr="0B84D248">
        <w:rPr>
          <w:lang w:val="is-IS"/>
        </w:rPr>
        <w:t>Slys sem verða utan skólatíma</w:t>
      </w:r>
      <w:bookmarkEnd w:id="13"/>
    </w:p>
    <w:p w:rsidRPr="00A24575" w:rsidR="009E7751" w:rsidP="003477D7" w:rsidRDefault="009E7751" w14:paraId="5F15DEE2" w14:textId="77777777">
      <w:pPr>
        <w:numPr>
          <w:ilvl w:val="0"/>
          <w:numId w:val="13"/>
        </w:numPr>
        <w:ind w:left="1701"/>
        <w:jc w:val="both"/>
        <w:rPr>
          <w:lang w:val="is-IS"/>
        </w:rPr>
      </w:pPr>
      <w:r w:rsidRPr="00A24575">
        <w:rPr>
          <w:lang w:val="is-IS"/>
        </w:rPr>
        <w:t>Áfallaráð fundar og ákveður hvernig bregðast skuli við</w:t>
      </w:r>
    </w:p>
    <w:p w:rsidRPr="00A24575" w:rsidR="009E7751" w:rsidP="003477D7" w:rsidRDefault="009E7751" w14:paraId="5F15DEE3" w14:textId="77777777">
      <w:pPr>
        <w:numPr>
          <w:ilvl w:val="0"/>
          <w:numId w:val="13"/>
        </w:numPr>
        <w:ind w:left="1701"/>
        <w:jc w:val="both"/>
        <w:rPr>
          <w:lang w:val="is-IS"/>
        </w:rPr>
      </w:pPr>
      <w:r w:rsidRPr="00A24575">
        <w:rPr>
          <w:lang w:val="is-IS"/>
        </w:rPr>
        <w:t>Starfsfólki, nemendum og foreldrum er tilkynnt um slysið.</w:t>
      </w:r>
    </w:p>
    <w:p w:rsidRPr="00A24575" w:rsidR="009E7751" w:rsidP="009E7751" w:rsidRDefault="009E7751" w14:paraId="5F15DEE4" w14:textId="77777777">
      <w:pPr>
        <w:rPr>
          <w:lang w:val="is-IS"/>
        </w:rPr>
      </w:pPr>
    </w:p>
    <w:p w:rsidRPr="00A24575" w:rsidR="007C07B7" w:rsidP="003477D7" w:rsidRDefault="007C07B7" w14:paraId="5F15DEE5" w14:textId="77777777">
      <w:pPr>
        <w:pStyle w:val="Heading4"/>
        <w:numPr>
          <w:ilvl w:val="3"/>
          <w:numId w:val="7"/>
        </w:numPr>
        <w:rPr>
          <w:lang w:val="is-IS"/>
        </w:rPr>
      </w:pPr>
      <w:bookmarkStart w:name="_Toc979907993" w:id="14"/>
      <w:r w:rsidRPr="0B84D248">
        <w:rPr>
          <w:lang w:val="is-IS"/>
        </w:rPr>
        <w:t>Næstu dagar</w:t>
      </w:r>
      <w:bookmarkEnd w:id="14"/>
    </w:p>
    <w:p w:rsidRPr="00A24575" w:rsidR="009E7751" w:rsidP="003477D7" w:rsidRDefault="00876B32" w14:paraId="5F15DEE6" w14:textId="179176E9">
      <w:pPr>
        <w:numPr>
          <w:ilvl w:val="0"/>
          <w:numId w:val="14"/>
        </w:numPr>
        <w:ind w:left="1701"/>
        <w:jc w:val="both"/>
        <w:rPr>
          <w:lang w:val="is-IS"/>
        </w:rPr>
      </w:pPr>
      <w:r>
        <w:rPr>
          <w:lang w:val="is-IS"/>
        </w:rPr>
        <w:t>A</w:t>
      </w:r>
      <w:r w:rsidRPr="00A24575">
        <w:rPr>
          <w:lang w:val="is-IS"/>
        </w:rPr>
        <w:t>far mikilvægt</w:t>
      </w:r>
      <w:r>
        <w:rPr>
          <w:lang w:val="is-IS"/>
        </w:rPr>
        <w:t xml:space="preserve"> er að t</w:t>
      </w:r>
      <w:r w:rsidRPr="00A24575" w:rsidR="009E7751">
        <w:rPr>
          <w:lang w:val="is-IS"/>
        </w:rPr>
        <w:t>ryggja að upplýsingastreymi til leikskólans</w:t>
      </w:r>
    </w:p>
    <w:p w:rsidRPr="00A24575" w:rsidR="009E7751" w:rsidP="003477D7" w:rsidRDefault="009E7751" w14:paraId="5F15DEE7" w14:textId="77777777">
      <w:pPr>
        <w:numPr>
          <w:ilvl w:val="0"/>
          <w:numId w:val="14"/>
        </w:numPr>
        <w:ind w:left="1701"/>
        <w:jc w:val="both"/>
        <w:rPr>
          <w:lang w:val="is-IS"/>
        </w:rPr>
      </w:pPr>
      <w:r w:rsidRPr="00A24575">
        <w:rPr>
          <w:lang w:val="is-IS"/>
        </w:rPr>
        <w:t>Deildarstjórar/leikskólastjórnendur komi upplýsingum til nemenda og starfsfólks.</w:t>
      </w:r>
    </w:p>
    <w:p w:rsidRPr="00A24575" w:rsidR="009E7751" w:rsidP="003477D7" w:rsidRDefault="009E7751" w14:paraId="5F15DEE8" w14:textId="77777777">
      <w:pPr>
        <w:numPr>
          <w:ilvl w:val="0"/>
          <w:numId w:val="14"/>
        </w:numPr>
        <w:ind w:left="1701"/>
        <w:jc w:val="both"/>
        <w:rPr>
          <w:lang w:val="is-IS"/>
        </w:rPr>
      </w:pPr>
      <w:r w:rsidRPr="00A24575">
        <w:rPr>
          <w:lang w:val="is-IS"/>
        </w:rPr>
        <w:t>Sýna atburðinum virðingu án þess að velta sér upp úr honum, m.a. geta nemendur og starfsfólk sent kveðjur.</w:t>
      </w:r>
    </w:p>
    <w:p w:rsidRPr="00A24575" w:rsidR="009E7751" w:rsidP="009E7751" w:rsidRDefault="009E7751" w14:paraId="5F15DEE9" w14:textId="77777777">
      <w:pPr>
        <w:rPr>
          <w:lang w:val="is-IS"/>
        </w:rPr>
      </w:pPr>
    </w:p>
    <w:p w:rsidRPr="00A24575" w:rsidR="007C07B7" w:rsidP="003477D7" w:rsidRDefault="007C07B7" w14:paraId="5F15DEEA" w14:textId="77777777">
      <w:pPr>
        <w:pStyle w:val="Heading4"/>
        <w:numPr>
          <w:ilvl w:val="3"/>
          <w:numId w:val="7"/>
        </w:numPr>
        <w:rPr>
          <w:lang w:val="is-IS"/>
        </w:rPr>
      </w:pPr>
      <w:bookmarkStart w:name="_Toc1702831877" w:id="15"/>
      <w:r w:rsidRPr="0B84D248">
        <w:rPr>
          <w:lang w:val="is-IS"/>
        </w:rPr>
        <w:t>Þegar nemandi kemur aftur í skólann</w:t>
      </w:r>
      <w:bookmarkEnd w:id="15"/>
    </w:p>
    <w:p w:rsidRPr="00A24575" w:rsidR="009E7751" w:rsidP="003477D7" w:rsidRDefault="009E7751" w14:paraId="5F15DEEB" w14:textId="77777777">
      <w:pPr>
        <w:numPr>
          <w:ilvl w:val="0"/>
          <w:numId w:val="15"/>
        </w:numPr>
        <w:ind w:left="1701"/>
        <w:jc w:val="both"/>
        <w:rPr>
          <w:lang w:val="is-IS"/>
        </w:rPr>
      </w:pPr>
      <w:r w:rsidRPr="00A24575">
        <w:rPr>
          <w:lang w:val="is-IS"/>
        </w:rPr>
        <w:t>Undirbúa þarf starfsfólk leikskólans og leikskólafélaga undir það hvernig taka skuli á móti nemandanum þegar hann kemur aftur í skólann, en það getur auðveldað nemandanum endurkomuna.</w:t>
      </w:r>
    </w:p>
    <w:p w:rsidRPr="00A24575" w:rsidR="009E7751" w:rsidP="003477D7" w:rsidRDefault="009E7751" w14:paraId="5F15DEEC" w14:textId="77777777">
      <w:pPr>
        <w:numPr>
          <w:ilvl w:val="0"/>
          <w:numId w:val="15"/>
        </w:numPr>
        <w:ind w:left="1701"/>
        <w:jc w:val="both"/>
        <w:rPr>
          <w:lang w:val="is-IS"/>
        </w:rPr>
      </w:pPr>
      <w:r w:rsidRPr="00A24575">
        <w:rPr>
          <w:lang w:val="is-IS"/>
        </w:rPr>
        <w:t>Deildarstjóri ásamt aðila úr áfallaráði ræða við nemandann og aðstandendur hans áður en hann kemur í skólann og hlusta eftir því hvernig honum líður og hverju hann kvíðir.</w:t>
      </w:r>
    </w:p>
    <w:p w:rsidRPr="00A24575" w:rsidR="009E7751" w:rsidP="003477D7" w:rsidRDefault="009E7751" w14:paraId="5F15DEED" w14:textId="77777777">
      <w:pPr>
        <w:numPr>
          <w:ilvl w:val="0"/>
          <w:numId w:val="15"/>
        </w:numPr>
        <w:ind w:left="1701"/>
        <w:jc w:val="both"/>
        <w:rPr>
          <w:lang w:val="is-IS"/>
        </w:rPr>
      </w:pPr>
      <w:r w:rsidRPr="00A24575">
        <w:rPr>
          <w:lang w:val="is-IS"/>
        </w:rPr>
        <w:t>Hópstjóri/deildarstjóri veitir viðkomandi nemanda sérstaka athygli næstu vikur.</w:t>
      </w:r>
    </w:p>
    <w:p w:rsidRPr="00A24575" w:rsidR="009E7751" w:rsidP="009E7751" w:rsidRDefault="009E7751" w14:paraId="5F15DEEE" w14:textId="77777777">
      <w:pPr>
        <w:rPr>
          <w:lang w:val="is-IS"/>
        </w:rPr>
      </w:pPr>
    </w:p>
    <w:p w:rsidRPr="00A24575" w:rsidR="007C07B7" w:rsidP="003477D7" w:rsidRDefault="007C07B7" w14:paraId="5F15DEEF" w14:textId="77777777">
      <w:pPr>
        <w:pStyle w:val="Heading3"/>
        <w:numPr>
          <w:ilvl w:val="2"/>
          <w:numId w:val="7"/>
        </w:numPr>
        <w:rPr>
          <w:lang w:val="is-IS"/>
        </w:rPr>
      </w:pPr>
      <w:bookmarkStart w:name="_Toc1218332960" w:id="16"/>
      <w:r w:rsidRPr="0B84D248">
        <w:rPr>
          <w:lang w:val="is-IS"/>
        </w:rPr>
        <w:t>Andlát nemanda</w:t>
      </w:r>
      <w:bookmarkEnd w:id="16"/>
    </w:p>
    <w:p w:rsidRPr="00A24575" w:rsidR="009E7751" w:rsidP="009E7751" w:rsidRDefault="009E7751" w14:paraId="5F15DEF0" w14:textId="77777777">
      <w:pPr>
        <w:jc w:val="both"/>
        <w:rPr>
          <w:lang w:val="is-IS"/>
        </w:rPr>
      </w:pPr>
      <w:r w:rsidRPr="00A24575">
        <w:rPr>
          <w:lang w:val="is-IS"/>
        </w:rPr>
        <w:t xml:space="preserve">Áfallaráð kallað saman á stuttan fund þar sem fólk skiptir með sér verkum og ákveður fyrstu viðbrögð skólans. Taka þarf tillit til hvernig andlát ber að, </w:t>
      </w:r>
      <w:r w:rsidR="00D37AC2">
        <w:rPr>
          <w:lang w:val="is-IS"/>
        </w:rPr>
        <w:t>sbr.</w:t>
      </w:r>
      <w:r w:rsidRPr="00A24575" w:rsidR="00762D8F">
        <w:rPr>
          <w:lang w:val="is-IS"/>
        </w:rPr>
        <w:t xml:space="preserve"> </w:t>
      </w:r>
      <w:r w:rsidRPr="00A24575">
        <w:rPr>
          <w:lang w:val="is-IS"/>
        </w:rPr>
        <w:t>langvarandi veikindi.</w:t>
      </w:r>
      <w:r w:rsidR="00657B83">
        <w:rPr>
          <w:lang w:val="is-IS"/>
        </w:rPr>
        <w:t xml:space="preserve"> Eftirfarandi punktar eru einungis til viðmiðunar og því verður að meta hvert tilfelli og aðstæður hverju sinni. </w:t>
      </w:r>
    </w:p>
    <w:p w:rsidRPr="00A24575" w:rsidR="009E7751" w:rsidP="009E7751" w:rsidRDefault="009E7751" w14:paraId="5F15DEF1" w14:textId="77777777">
      <w:pPr>
        <w:rPr>
          <w:lang w:val="is-IS"/>
        </w:rPr>
      </w:pPr>
    </w:p>
    <w:p w:rsidRPr="00A24575" w:rsidR="007C07B7" w:rsidP="003477D7" w:rsidRDefault="007C07B7" w14:paraId="5F15DEF2" w14:textId="77777777">
      <w:pPr>
        <w:pStyle w:val="Heading4"/>
        <w:numPr>
          <w:ilvl w:val="3"/>
          <w:numId w:val="7"/>
        </w:numPr>
        <w:rPr>
          <w:lang w:val="is-IS"/>
        </w:rPr>
      </w:pPr>
      <w:bookmarkStart w:name="_Toc827959051" w:id="17"/>
      <w:r w:rsidRPr="0B84D248">
        <w:rPr>
          <w:lang w:val="is-IS"/>
        </w:rPr>
        <w:t>Hvernig skal bregðast við</w:t>
      </w:r>
      <w:bookmarkEnd w:id="17"/>
    </w:p>
    <w:p w:rsidRPr="00A24575" w:rsidR="009E7751" w:rsidP="009E7751" w:rsidRDefault="009E7751" w14:paraId="5F15DEF3" w14:textId="77777777">
      <w:pPr>
        <w:jc w:val="both"/>
        <w:rPr>
          <w:b/>
          <w:lang w:val="is-IS"/>
        </w:rPr>
      </w:pPr>
      <w:r w:rsidRPr="00A24575">
        <w:rPr>
          <w:b/>
          <w:lang w:val="is-IS"/>
        </w:rPr>
        <w:t>Bera skal allar aðgerðir skólans undir viðkomandi forráðamenn til samþykkis og hafa þá með í ráðum frá upphafi.</w:t>
      </w:r>
    </w:p>
    <w:p w:rsidRPr="00A24575" w:rsidR="009E7751" w:rsidP="009E7751" w:rsidRDefault="009E7751" w14:paraId="5F15DEF4" w14:textId="77777777">
      <w:pPr>
        <w:jc w:val="both"/>
        <w:rPr>
          <w:lang w:val="is-IS"/>
        </w:rPr>
      </w:pPr>
    </w:p>
    <w:p w:rsidRPr="00A24575" w:rsidR="009E7751" w:rsidP="003477D7" w:rsidRDefault="00CE68AE" w14:paraId="5F15DEF5" w14:textId="5580728F">
      <w:pPr>
        <w:numPr>
          <w:ilvl w:val="0"/>
          <w:numId w:val="6"/>
        </w:numPr>
        <w:ind w:left="1701"/>
        <w:jc w:val="both"/>
        <w:rPr>
          <w:lang w:val="is-IS"/>
        </w:rPr>
      </w:pPr>
      <w:r>
        <w:rPr>
          <w:lang w:val="is-IS"/>
        </w:rPr>
        <w:t>Í</w:t>
      </w:r>
      <w:r w:rsidRPr="00A24575">
        <w:rPr>
          <w:lang w:val="is-IS"/>
        </w:rPr>
        <w:t xml:space="preserve"> öllum viðbrögðum áfallaráðs</w:t>
      </w:r>
      <w:r>
        <w:rPr>
          <w:lang w:val="is-IS"/>
        </w:rPr>
        <w:t xml:space="preserve"> skal g</w:t>
      </w:r>
      <w:r w:rsidRPr="00A24575" w:rsidR="009E7751">
        <w:rPr>
          <w:lang w:val="is-IS"/>
        </w:rPr>
        <w:t xml:space="preserve">æta sérstakrar nærgætni við náin skyldmenni hins látna, nemendur skólans </w:t>
      </w:r>
      <w:r>
        <w:rPr>
          <w:lang w:val="is-IS"/>
        </w:rPr>
        <w:t>og</w:t>
      </w:r>
      <w:r w:rsidRPr="00A24575" w:rsidR="009E7751">
        <w:rPr>
          <w:lang w:val="is-IS"/>
        </w:rPr>
        <w:t xml:space="preserve"> starfs</w:t>
      </w:r>
      <w:r>
        <w:rPr>
          <w:lang w:val="is-IS"/>
        </w:rPr>
        <w:t>fólk</w:t>
      </w:r>
      <w:r w:rsidRPr="00A24575" w:rsidR="009E7751">
        <w:rPr>
          <w:lang w:val="is-IS"/>
        </w:rPr>
        <w:t xml:space="preserve">. </w:t>
      </w:r>
    </w:p>
    <w:p w:rsidRPr="00A24575" w:rsidR="009E7751" w:rsidP="003477D7" w:rsidRDefault="009E7751" w14:paraId="5F15DEF6" w14:textId="77777777">
      <w:pPr>
        <w:numPr>
          <w:ilvl w:val="0"/>
          <w:numId w:val="6"/>
        </w:numPr>
        <w:ind w:left="1701"/>
        <w:jc w:val="both"/>
        <w:rPr>
          <w:lang w:val="is-IS"/>
        </w:rPr>
      </w:pPr>
      <w:r w:rsidRPr="00A24575">
        <w:rPr>
          <w:lang w:val="is-IS"/>
        </w:rPr>
        <w:t>Leikskólastjórnendur og aðilar úr áfallaráði tilkynna andlátið</w:t>
      </w:r>
      <w:r w:rsidR="00D37AC2">
        <w:rPr>
          <w:lang w:val="is-IS"/>
        </w:rPr>
        <w:t xml:space="preserve"> til starfsfólks eins fljótt og auðið er.</w:t>
      </w:r>
    </w:p>
    <w:p w:rsidRPr="00A24575" w:rsidR="009E7751" w:rsidP="003477D7" w:rsidRDefault="009E7751" w14:paraId="5F15DEF7" w14:textId="77777777">
      <w:pPr>
        <w:numPr>
          <w:ilvl w:val="0"/>
          <w:numId w:val="6"/>
        </w:numPr>
        <w:ind w:left="1701"/>
        <w:jc w:val="both"/>
        <w:rPr>
          <w:lang w:val="is-IS"/>
        </w:rPr>
      </w:pPr>
      <w:r w:rsidRPr="00A24575">
        <w:rPr>
          <w:lang w:val="is-IS"/>
        </w:rPr>
        <w:t>Deildarstjórar ásamt leikskólastjóra tilkynna nemendum skólans andlátið í minni hópum skv. ákvörðun áfallaráðs</w:t>
      </w:r>
      <w:r w:rsidR="00231465">
        <w:rPr>
          <w:lang w:val="is-IS"/>
        </w:rPr>
        <w:t xml:space="preserve"> eða óska eftir að foreldrar upplýsi börn sín</w:t>
      </w:r>
      <w:r w:rsidRPr="00A24575">
        <w:rPr>
          <w:lang w:val="is-IS"/>
        </w:rPr>
        <w:t>. Hlúð er að nemendum eins og hægt er með aðstoð áfallaráðs og</w:t>
      </w:r>
      <w:r w:rsidR="00D37AC2">
        <w:rPr>
          <w:lang w:val="is-IS"/>
        </w:rPr>
        <w:t xml:space="preserve"> viðeigandi aðila</w:t>
      </w:r>
      <w:r w:rsidR="00657B83">
        <w:rPr>
          <w:lang w:val="is-IS"/>
        </w:rPr>
        <w:t xml:space="preserve"> (Sjá fylgiskjal um Líðan og einkenni barna í áföllum).</w:t>
      </w:r>
    </w:p>
    <w:p w:rsidRPr="00A24575" w:rsidR="009E7751" w:rsidP="003477D7" w:rsidRDefault="009E7751" w14:paraId="5F15DEF8" w14:textId="77777777">
      <w:pPr>
        <w:numPr>
          <w:ilvl w:val="0"/>
          <w:numId w:val="6"/>
        </w:numPr>
        <w:ind w:left="1701"/>
        <w:jc w:val="both"/>
        <w:rPr>
          <w:lang w:val="is-IS"/>
        </w:rPr>
      </w:pPr>
      <w:r w:rsidRPr="00A24575">
        <w:rPr>
          <w:lang w:val="is-IS"/>
        </w:rPr>
        <w:t xml:space="preserve">Skapaðar eru aðstæður kyrrðar í skólanum, allir saman (starfsfólk og nemendur) eða í minni hópum. </w:t>
      </w:r>
    </w:p>
    <w:p w:rsidRPr="00A24575" w:rsidR="009E7751" w:rsidP="003477D7" w:rsidRDefault="009E7751" w14:paraId="5F15DEF9" w14:textId="77777777">
      <w:pPr>
        <w:numPr>
          <w:ilvl w:val="0"/>
          <w:numId w:val="6"/>
        </w:numPr>
        <w:ind w:left="1701"/>
        <w:jc w:val="both"/>
        <w:rPr>
          <w:lang w:val="is-IS"/>
        </w:rPr>
      </w:pPr>
      <w:r w:rsidRPr="00A24575">
        <w:rPr>
          <w:lang w:val="is-IS"/>
        </w:rPr>
        <w:t>Leikskólinn dregur fána í hálfa stöng þegar búið er að tilkynna nemendum andlátið.</w:t>
      </w:r>
    </w:p>
    <w:p w:rsidRPr="00A24575" w:rsidR="009E7751" w:rsidP="003477D7" w:rsidRDefault="00173102" w14:paraId="5F15DEFA" w14:textId="4626EFAA">
      <w:pPr>
        <w:numPr>
          <w:ilvl w:val="0"/>
          <w:numId w:val="6"/>
        </w:numPr>
        <w:ind w:left="1701"/>
        <w:jc w:val="both"/>
        <w:rPr>
          <w:lang w:val="is-IS"/>
        </w:rPr>
      </w:pPr>
      <w:r>
        <w:rPr>
          <w:lang w:val="is-IS"/>
        </w:rPr>
        <w:t>Samband haft</w:t>
      </w:r>
      <w:r w:rsidRPr="00A24575" w:rsidR="009E7751">
        <w:rPr>
          <w:lang w:val="is-IS"/>
        </w:rPr>
        <w:t xml:space="preserve"> við heimili nemenda og forráðamönnum tilkynnt um atburðinn </w:t>
      </w:r>
      <w:r>
        <w:rPr>
          <w:lang w:val="is-IS"/>
        </w:rPr>
        <w:t>svo</w:t>
      </w:r>
      <w:r w:rsidRPr="00A24575" w:rsidR="009E7751">
        <w:rPr>
          <w:lang w:val="is-IS"/>
        </w:rPr>
        <w:t xml:space="preserve"> þeir viti um aðstæður þegar nemendur koma heim.</w:t>
      </w:r>
      <w:r w:rsidR="000772FE">
        <w:rPr>
          <w:lang w:val="is-IS"/>
        </w:rPr>
        <w:t xml:space="preserve"> Tilvalið að senda foreldrunum í viðhengi fylgiskjalið Líðan og einkenni barna í áföllum.</w:t>
      </w:r>
    </w:p>
    <w:p w:rsidRPr="00A24575" w:rsidR="00A84B71" w:rsidP="003477D7" w:rsidRDefault="00A84B71" w14:paraId="5F15DEFB" w14:textId="056574D8">
      <w:pPr>
        <w:numPr>
          <w:ilvl w:val="0"/>
          <w:numId w:val="6"/>
        </w:numPr>
        <w:ind w:left="1701"/>
        <w:jc w:val="both"/>
        <w:rPr>
          <w:lang w:val="is-IS"/>
        </w:rPr>
      </w:pPr>
      <w:r w:rsidRPr="00A24575">
        <w:rPr>
          <w:lang w:val="is-IS"/>
        </w:rPr>
        <w:t xml:space="preserve">Foreldrar barns heimsóttir og þeim </w:t>
      </w:r>
      <w:r w:rsidRPr="00A24575" w:rsidR="008238E4">
        <w:rPr>
          <w:lang w:val="is-IS"/>
        </w:rPr>
        <w:t>afhen</w:t>
      </w:r>
      <w:r w:rsidR="008238E4">
        <w:rPr>
          <w:lang w:val="is-IS"/>
        </w:rPr>
        <w:t>t</w:t>
      </w:r>
      <w:r w:rsidRPr="00A24575" w:rsidR="008238E4">
        <w:rPr>
          <w:lang w:val="is-IS"/>
        </w:rPr>
        <w:t xml:space="preserve"> </w:t>
      </w:r>
      <w:r w:rsidRPr="00A24575">
        <w:rPr>
          <w:lang w:val="is-IS"/>
        </w:rPr>
        <w:t>t.d. blóm/</w:t>
      </w:r>
      <w:r w:rsidR="008238E4">
        <w:rPr>
          <w:lang w:val="is-IS"/>
        </w:rPr>
        <w:t>kaka</w:t>
      </w:r>
      <w:r w:rsidR="00657B83">
        <w:rPr>
          <w:lang w:val="is-IS"/>
        </w:rPr>
        <w:t>/stytt</w:t>
      </w:r>
      <w:r w:rsidR="008238E4">
        <w:rPr>
          <w:lang w:val="is-IS"/>
        </w:rPr>
        <w:t>a</w:t>
      </w:r>
      <w:r w:rsidRPr="00A24575">
        <w:rPr>
          <w:lang w:val="is-IS"/>
        </w:rPr>
        <w:t xml:space="preserve"> og </w:t>
      </w:r>
      <w:r w:rsidR="00C75CE0">
        <w:rPr>
          <w:lang w:val="is-IS"/>
        </w:rPr>
        <w:t xml:space="preserve">leikskóli </w:t>
      </w:r>
      <w:r w:rsidRPr="00A24575">
        <w:rPr>
          <w:lang w:val="is-IS"/>
        </w:rPr>
        <w:t>skrif</w:t>
      </w:r>
      <w:r w:rsidR="00C75CE0">
        <w:rPr>
          <w:lang w:val="is-IS"/>
        </w:rPr>
        <w:t>ar</w:t>
      </w:r>
      <w:r w:rsidRPr="00A24575">
        <w:rPr>
          <w:lang w:val="is-IS"/>
        </w:rPr>
        <w:t xml:space="preserve"> minningargrein. </w:t>
      </w:r>
      <w:r w:rsidR="00231465">
        <w:rPr>
          <w:lang w:val="is-IS"/>
        </w:rPr>
        <w:t>(Heimsóknin er gerð í góðu samstarfi við heimilið</w:t>
      </w:r>
      <w:r w:rsidR="00911AFB">
        <w:rPr>
          <w:lang w:val="is-IS"/>
        </w:rPr>
        <w:t xml:space="preserve"> og fallegt að afhenta teikningar samnemenda í fallegri möppu.</w:t>
      </w:r>
      <w:r w:rsidR="00231465">
        <w:rPr>
          <w:lang w:val="is-IS"/>
        </w:rPr>
        <w:t>)</w:t>
      </w:r>
    </w:p>
    <w:p w:rsidRPr="00A24575" w:rsidR="00A84B71" w:rsidP="003477D7" w:rsidRDefault="00A84B71" w14:paraId="5F15DEFC" w14:textId="77777777">
      <w:pPr>
        <w:numPr>
          <w:ilvl w:val="0"/>
          <w:numId w:val="6"/>
        </w:numPr>
        <w:ind w:left="1701"/>
        <w:jc w:val="both"/>
        <w:rPr>
          <w:lang w:val="is-IS"/>
        </w:rPr>
      </w:pPr>
      <w:r w:rsidRPr="00A24575">
        <w:rPr>
          <w:lang w:val="is-IS"/>
        </w:rPr>
        <w:t>Leikskólastjóri/deildarstjóri sjái til þess að samúðarkveðja berist frá leikskólanum.</w:t>
      </w:r>
    </w:p>
    <w:p w:rsidRPr="00A24575" w:rsidR="009E7751" w:rsidP="003477D7" w:rsidRDefault="009E7751" w14:paraId="5F15DEFD" w14:textId="31522B38">
      <w:pPr>
        <w:numPr>
          <w:ilvl w:val="0"/>
          <w:numId w:val="6"/>
        </w:numPr>
        <w:ind w:left="1701"/>
        <w:jc w:val="both"/>
        <w:rPr>
          <w:lang w:val="is-IS"/>
        </w:rPr>
      </w:pPr>
      <w:r w:rsidRPr="00A24575">
        <w:rPr>
          <w:lang w:val="is-IS"/>
        </w:rPr>
        <w:t>Áfallaráð fund</w:t>
      </w:r>
      <w:r w:rsidR="00C75CE0">
        <w:rPr>
          <w:lang w:val="is-IS"/>
        </w:rPr>
        <w:t>ar</w:t>
      </w:r>
      <w:r w:rsidRPr="00A24575">
        <w:rPr>
          <w:lang w:val="is-IS"/>
        </w:rPr>
        <w:t xml:space="preserve"> og t</w:t>
      </w:r>
      <w:r w:rsidR="00C75CE0">
        <w:rPr>
          <w:lang w:val="is-IS"/>
        </w:rPr>
        <w:t>ekur</w:t>
      </w:r>
      <w:r w:rsidRPr="00A24575">
        <w:rPr>
          <w:lang w:val="is-IS"/>
        </w:rPr>
        <w:t xml:space="preserve"> ákvörðun um skipulag skólahalds næstu daga</w:t>
      </w:r>
      <w:r w:rsidR="0012116C">
        <w:rPr>
          <w:lang w:val="is-IS"/>
        </w:rPr>
        <w:t>. Þær upplýsingar eru svo sendar til foreldra í gegnum Völu</w:t>
      </w:r>
      <w:r w:rsidRPr="00A24575">
        <w:rPr>
          <w:lang w:val="is-IS"/>
        </w:rPr>
        <w:t>.</w:t>
      </w:r>
    </w:p>
    <w:p w:rsidRPr="00A24575" w:rsidR="009E7751" w:rsidP="003477D7" w:rsidRDefault="009E7751" w14:paraId="5F15DEFE" w14:textId="0DBF1BAF">
      <w:pPr>
        <w:numPr>
          <w:ilvl w:val="0"/>
          <w:numId w:val="6"/>
        </w:numPr>
        <w:ind w:left="1701"/>
        <w:jc w:val="both"/>
        <w:rPr>
          <w:lang w:val="is-IS"/>
        </w:rPr>
      </w:pPr>
      <w:r w:rsidRPr="00A24575">
        <w:rPr>
          <w:lang w:val="is-IS"/>
        </w:rPr>
        <w:t>Leikskólastjóri/deildarstjóri s</w:t>
      </w:r>
      <w:r w:rsidR="00E67599">
        <w:rPr>
          <w:lang w:val="is-IS"/>
        </w:rPr>
        <w:t>ér</w:t>
      </w:r>
      <w:r w:rsidRPr="00A24575">
        <w:rPr>
          <w:lang w:val="is-IS"/>
        </w:rPr>
        <w:t xml:space="preserve"> til þess að börnin fái fræðslu um jarðarför.</w:t>
      </w:r>
    </w:p>
    <w:p w:rsidRPr="00A24575" w:rsidR="009E7751" w:rsidP="003477D7" w:rsidRDefault="009E7751" w14:paraId="5F15DEFF" w14:textId="72406A03">
      <w:pPr>
        <w:numPr>
          <w:ilvl w:val="0"/>
          <w:numId w:val="6"/>
        </w:numPr>
        <w:ind w:left="1701"/>
        <w:jc w:val="both"/>
        <w:rPr>
          <w:lang w:val="is-IS"/>
        </w:rPr>
      </w:pPr>
      <w:r w:rsidRPr="00A24575">
        <w:rPr>
          <w:lang w:val="is-IS"/>
        </w:rPr>
        <w:t>Leikskólastjóri/deildarstjóri skipulegg</w:t>
      </w:r>
      <w:r w:rsidR="00E67599">
        <w:rPr>
          <w:lang w:val="is-IS"/>
        </w:rPr>
        <w:t>ur</w:t>
      </w:r>
      <w:r w:rsidRPr="00A24575">
        <w:rPr>
          <w:lang w:val="is-IS"/>
        </w:rPr>
        <w:t xml:space="preserve"> skrif á minningargrein.</w:t>
      </w:r>
    </w:p>
    <w:p w:rsidR="009E7751" w:rsidP="003477D7" w:rsidRDefault="009E7751" w14:paraId="5F15DF00" w14:textId="66ABCE9D">
      <w:pPr>
        <w:numPr>
          <w:ilvl w:val="0"/>
          <w:numId w:val="6"/>
        </w:numPr>
        <w:ind w:left="1701"/>
        <w:jc w:val="both"/>
        <w:rPr>
          <w:lang w:val="is-IS"/>
        </w:rPr>
      </w:pPr>
      <w:r w:rsidRPr="00A24575">
        <w:rPr>
          <w:lang w:val="is-IS"/>
        </w:rPr>
        <w:t xml:space="preserve">Leikskólastjóri og nákomnir starfsmenn </w:t>
      </w:r>
      <w:r w:rsidR="00F80283">
        <w:rPr>
          <w:lang w:val="is-IS"/>
        </w:rPr>
        <w:t>eru viðstaddir</w:t>
      </w:r>
      <w:r w:rsidRPr="00A24575">
        <w:rPr>
          <w:lang w:val="is-IS"/>
        </w:rPr>
        <w:t xml:space="preserve"> jarðarför.</w:t>
      </w:r>
      <w:r w:rsidR="00911AFB">
        <w:rPr>
          <w:lang w:val="is-IS"/>
        </w:rPr>
        <w:t xml:space="preserve"> Leikskólinn lokar til að gefa starfsfólki</w:t>
      </w:r>
      <w:r w:rsidR="008B7653">
        <w:rPr>
          <w:lang w:val="is-IS"/>
        </w:rPr>
        <w:t xml:space="preserve"> sem það kýs,</w:t>
      </w:r>
      <w:r w:rsidR="00911AFB">
        <w:rPr>
          <w:lang w:val="is-IS"/>
        </w:rPr>
        <w:t xml:space="preserve"> kost á að mæta í jarðarför.</w:t>
      </w:r>
    </w:p>
    <w:p w:rsidR="00911AFB" w:rsidP="003477D7" w:rsidRDefault="00911AFB" w14:paraId="5F15DF01" w14:textId="0D7AF628">
      <w:pPr>
        <w:numPr>
          <w:ilvl w:val="0"/>
          <w:numId w:val="6"/>
        </w:numPr>
        <w:ind w:left="1701"/>
        <w:jc w:val="both"/>
        <w:rPr>
          <w:lang w:val="is-IS"/>
        </w:rPr>
      </w:pPr>
      <w:r>
        <w:rPr>
          <w:lang w:val="is-IS"/>
        </w:rPr>
        <w:t>Send</w:t>
      </w:r>
      <w:r w:rsidR="008B7653">
        <w:rPr>
          <w:lang w:val="is-IS"/>
        </w:rPr>
        <w:t>ur</w:t>
      </w:r>
      <w:r>
        <w:rPr>
          <w:lang w:val="is-IS"/>
        </w:rPr>
        <w:t xml:space="preserve"> tölvupóst á </w:t>
      </w:r>
      <w:r w:rsidR="002717A4">
        <w:rPr>
          <w:lang w:val="is-IS"/>
        </w:rPr>
        <w:t>sviðsstjóra fjölskyldusviðs</w:t>
      </w:r>
      <w:r>
        <w:rPr>
          <w:lang w:val="is-IS"/>
        </w:rPr>
        <w:t xml:space="preserve"> og leikskólastjóra í sveitarfélaginu til að upplýsa um atburðinn. </w:t>
      </w:r>
    </w:p>
    <w:p w:rsidR="00752143" w:rsidP="003477D7" w:rsidRDefault="00752143" w14:paraId="5F15DF02" w14:textId="77777777">
      <w:pPr>
        <w:numPr>
          <w:ilvl w:val="0"/>
          <w:numId w:val="6"/>
        </w:numPr>
        <w:ind w:left="1701"/>
        <w:jc w:val="both"/>
        <w:rPr>
          <w:lang w:val="is-IS"/>
        </w:rPr>
      </w:pPr>
      <w:r>
        <w:rPr>
          <w:lang w:val="is-IS"/>
        </w:rPr>
        <w:t xml:space="preserve">Kalla saman áfallaráð leikskólastjóra en það teymi skipa allir leikskólastjórar í Sveitarfélaginu Árborg. </w:t>
      </w:r>
    </w:p>
    <w:p w:rsidR="00F13D31" w:rsidP="00F13D31" w:rsidRDefault="00911AFB" w14:paraId="5F15DF03" w14:textId="136AB67F">
      <w:pPr>
        <w:numPr>
          <w:ilvl w:val="0"/>
          <w:numId w:val="6"/>
        </w:numPr>
        <w:ind w:left="1701"/>
        <w:jc w:val="both"/>
        <w:rPr>
          <w:lang w:val="is-IS"/>
        </w:rPr>
      </w:pPr>
      <w:r>
        <w:rPr>
          <w:lang w:val="is-IS"/>
        </w:rPr>
        <w:t>Haf</w:t>
      </w:r>
      <w:r w:rsidR="00CA1283">
        <w:rPr>
          <w:lang w:val="is-IS"/>
        </w:rPr>
        <w:t>t er</w:t>
      </w:r>
      <w:r>
        <w:rPr>
          <w:lang w:val="is-IS"/>
        </w:rPr>
        <w:t xml:space="preserve"> samband við þ</w:t>
      </w:r>
      <w:r w:rsidR="00CA1283">
        <w:rPr>
          <w:lang w:val="is-IS"/>
        </w:rPr>
        <w:t>að</w:t>
      </w:r>
      <w:r>
        <w:rPr>
          <w:lang w:val="is-IS"/>
        </w:rPr>
        <w:t xml:space="preserve"> starfs</w:t>
      </w:r>
      <w:r w:rsidR="00CA1283">
        <w:rPr>
          <w:lang w:val="is-IS"/>
        </w:rPr>
        <w:t>fólk</w:t>
      </w:r>
      <w:r>
        <w:rPr>
          <w:lang w:val="is-IS"/>
        </w:rPr>
        <w:t xml:space="preserve"> sem ekki eru í vinnu (frí, veikindi…) og </w:t>
      </w:r>
      <w:r w:rsidR="00CA1283">
        <w:rPr>
          <w:lang w:val="is-IS"/>
        </w:rPr>
        <w:t>það upplýst um</w:t>
      </w:r>
      <w:r>
        <w:rPr>
          <w:lang w:val="is-IS"/>
        </w:rPr>
        <w:t xml:space="preserve"> atburðinn.</w:t>
      </w:r>
    </w:p>
    <w:p w:rsidRPr="00F13D31" w:rsidR="00F13D31" w:rsidP="00F13D31" w:rsidRDefault="00F13D31" w14:paraId="5F15DF04" w14:textId="77777777">
      <w:pPr>
        <w:numPr>
          <w:ilvl w:val="0"/>
          <w:numId w:val="6"/>
        </w:numPr>
        <w:ind w:left="1701"/>
        <w:jc w:val="both"/>
        <w:rPr>
          <w:sz w:val="28"/>
          <w:lang w:val="is-IS"/>
        </w:rPr>
      </w:pPr>
      <w:r w:rsidRPr="00F13D31">
        <w:rPr>
          <w:szCs w:val="22"/>
          <w:lang w:val="is-IS"/>
        </w:rPr>
        <w:t>Jarðarför (ef fólk kemst ekki eða teystir sér ekki í jarðarför er mikilvægt að búa til stund fyrir starfsmenn í leikskólanum eða á öðrum stað sem yrði ákveðin kveðjustund).</w:t>
      </w:r>
    </w:p>
    <w:p w:rsidRPr="00A24575" w:rsidR="009E7751" w:rsidP="009E7751" w:rsidRDefault="009E7751" w14:paraId="5F15DF05" w14:textId="77777777">
      <w:pPr>
        <w:rPr>
          <w:lang w:val="is-IS"/>
        </w:rPr>
      </w:pPr>
    </w:p>
    <w:p w:rsidRPr="00A24575" w:rsidR="007C07B7" w:rsidP="003477D7" w:rsidRDefault="007C07B7" w14:paraId="5F15DF06" w14:textId="77777777">
      <w:pPr>
        <w:pStyle w:val="Heading4"/>
        <w:numPr>
          <w:ilvl w:val="3"/>
          <w:numId w:val="7"/>
        </w:numPr>
        <w:rPr>
          <w:lang w:val="is-IS"/>
        </w:rPr>
      </w:pPr>
      <w:bookmarkStart w:name="_Toc308855175" w:id="18"/>
      <w:r w:rsidRPr="0B84D248">
        <w:rPr>
          <w:lang w:val="is-IS"/>
        </w:rPr>
        <w:t>Vinna í skólanum sama dag</w:t>
      </w:r>
      <w:bookmarkEnd w:id="18"/>
    </w:p>
    <w:p w:rsidRPr="00A24575" w:rsidR="009E7751" w:rsidP="003477D7" w:rsidRDefault="009E7751" w14:paraId="5F15DF07" w14:textId="77777777">
      <w:pPr>
        <w:numPr>
          <w:ilvl w:val="0"/>
          <w:numId w:val="16"/>
        </w:numPr>
        <w:ind w:left="1701"/>
        <w:jc w:val="both"/>
        <w:rPr>
          <w:lang w:val="is-IS"/>
        </w:rPr>
      </w:pPr>
      <w:r w:rsidRPr="00A24575">
        <w:rPr>
          <w:lang w:val="is-IS"/>
        </w:rPr>
        <w:t>Deildarstjórar haldi vel utan um starf deildarinnar það sem eftir er skóladags.</w:t>
      </w:r>
    </w:p>
    <w:p w:rsidRPr="00A24575" w:rsidR="009E7751" w:rsidP="003477D7" w:rsidRDefault="00657B83" w14:paraId="5F15DF08" w14:textId="77777777">
      <w:pPr>
        <w:numPr>
          <w:ilvl w:val="0"/>
          <w:numId w:val="16"/>
        </w:numPr>
        <w:ind w:left="1701"/>
        <w:jc w:val="both"/>
        <w:rPr>
          <w:lang w:val="is-IS"/>
        </w:rPr>
      </w:pPr>
      <w:r>
        <w:rPr>
          <w:lang w:val="is-IS"/>
        </w:rPr>
        <w:t>K</w:t>
      </w:r>
      <w:r w:rsidRPr="00A24575" w:rsidR="009E7751">
        <w:rPr>
          <w:lang w:val="is-IS"/>
        </w:rPr>
        <w:t>erti</w:t>
      </w:r>
      <w:r>
        <w:rPr>
          <w:lang w:val="is-IS"/>
        </w:rPr>
        <w:t>/lukt</w:t>
      </w:r>
      <w:r w:rsidRPr="00A24575" w:rsidR="009E7751">
        <w:rPr>
          <w:lang w:val="is-IS"/>
        </w:rPr>
        <w:t xml:space="preserve"> haft í kennslustofunni.</w:t>
      </w:r>
      <w:r w:rsidR="00911AFB">
        <w:rPr>
          <w:lang w:val="is-IS"/>
        </w:rPr>
        <w:t xml:space="preserve"> (Kaupa batterískerti og ramma fyrir ljósmynd af barninu)</w:t>
      </w:r>
    </w:p>
    <w:p w:rsidRPr="00A24575" w:rsidR="009E7751" w:rsidP="003477D7" w:rsidRDefault="009E7751" w14:paraId="5F15DF09" w14:textId="77777777">
      <w:pPr>
        <w:numPr>
          <w:ilvl w:val="0"/>
          <w:numId w:val="16"/>
        </w:numPr>
        <w:ind w:left="1701"/>
        <w:jc w:val="both"/>
        <w:rPr>
          <w:lang w:val="is-IS"/>
        </w:rPr>
      </w:pPr>
      <w:r w:rsidRPr="00A24575">
        <w:rPr>
          <w:lang w:val="is-IS"/>
        </w:rPr>
        <w:t>Nemendum gefið tækifæri til að ræða um atburðinn (lífið og dauðann).</w:t>
      </w:r>
    </w:p>
    <w:p w:rsidRPr="00A24575" w:rsidR="009E7751" w:rsidP="003477D7" w:rsidRDefault="00657B83" w14:paraId="5F15DF0A" w14:textId="77777777">
      <w:pPr>
        <w:numPr>
          <w:ilvl w:val="0"/>
          <w:numId w:val="16"/>
        </w:numPr>
        <w:ind w:left="1701"/>
        <w:jc w:val="both"/>
        <w:rPr>
          <w:lang w:val="is-IS"/>
        </w:rPr>
      </w:pPr>
      <w:r>
        <w:rPr>
          <w:lang w:val="is-IS"/>
        </w:rPr>
        <w:t>Sérfræðingar og</w:t>
      </w:r>
      <w:r w:rsidRPr="00A24575" w:rsidR="009E7751">
        <w:rPr>
          <w:lang w:val="is-IS"/>
        </w:rPr>
        <w:t xml:space="preserve"> leikskólastjórnendur aðstoða eftir þörfum.</w:t>
      </w:r>
    </w:p>
    <w:p w:rsidRPr="00A24575" w:rsidR="009E7751" w:rsidP="003477D7" w:rsidRDefault="009E7751" w14:paraId="5F15DF0B" w14:textId="77777777">
      <w:pPr>
        <w:numPr>
          <w:ilvl w:val="0"/>
          <w:numId w:val="16"/>
        </w:numPr>
        <w:ind w:left="1701"/>
        <w:jc w:val="both"/>
        <w:rPr>
          <w:lang w:val="is-IS"/>
        </w:rPr>
      </w:pPr>
      <w:r w:rsidRPr="00A24575">
        <w:rPr>
          <w:lang w:val="is-IS"/>
        </w:rPr>
        <w:t>Mikilvægt að leikskólastjóri athugi hvaða nemendur voru ekki í skólanum þennan dag, svo hægt sé að upplýsa þá um málið.</w:t>
      </w:r>
    </w:p>
    <w:p w:rsidRPr="00A24575" w:rsidR="009E7751" w:rsidP="003477D7" w:rsidRDefault="009E7751" w14:paraId="5F15DF0C" w14:textId="77777777">
      <w:pPr>
        <w:numPr>
          <w:ilvl w:val="0"/>
          <w:numId w:val="16"/>
        </w:numPr>
        <w:ind w:left="1701"/>
        <w:jc w:val="both"/>
        <w:rPr>
          <w:lang w:val="is-IS"/>
        </w:rPr>
      </w:pPr>
      <w:r w:rsidRPr="00A24575">
        <w:rPr>
          <w:lang w:val="is-IS"/>
        </w:rPr>
        <w:t>Bréf sent heim til forráðamanna nemenda þar sem þeim er greint frá því hvernig leikskólastarfið verði næstu daga.</w:t>
      </w:r>
    </w:p>
    <w:p w:rsidRPr="00A24575" w:rsidR="009E7751" w:rsidP="003477D7" w:rsidRDefault="009E7751" w14:paraId="5F15DF0D" w14:textId="77777777">
      <w:pPr>
        <w:numPr>
          <w:ilvl w:val="0"/>
          <w:numId w:val="16"/>
        </w:numPr>
        <w:ind w:left="1701"/>
        <w:jc w:val="both"/>
        <w:rPr>
          <w:lang w:val="is-IS"/>
        </w:rPr>
      </w:pPr>
      <w:r w:rsidRPr="00A24575">
        <w:rPr>
          <w:lang w:val="is-IS"/>
        </w:rPr>
        <w:t>Í lok dagsins fundar áfallaráð þar sem farið er yfir stöðuna og áætlanir gerðar um áframhaldandi vinnu.</w:t>
      </w:r>
    </w:p>
    <w:p w:rsidRPr="00A24575" w:rsidR="009E7751" w:rsidP="003477D7" w:rsidRDefault="009E7751" w14:paraId="5F15DF0E" w14:textId="77777777">
      <w:pPr>
        <w:numPr>
          <w:ilvl w:val="0"/>
          <w:numId w:val="16"/>
        </w:numPr>
        <w:ind w:left="1701"/>
        <w:jc w:val="both"/>
        <w:rPr>
          <w:lang w:val="is-IS"/>
        </w:rPr>
      </w:pPr>
      <w:r w:rsidRPr="00A24575">
        <w:rPr>
          <w:lang w:val="is-IS"/>
        </w:rPr>
        <w:t>Áfallaráð ákveður og skipuleggur hvernig unnið verður með starfsfólk leikskólans og upplýsir starfsfólkið um það á sameiginlegum fundi.</w:t>
      </w:r>
    </w:p>
    <w:p w:rsidRPr="00A24575" w:rsidR="009E7751" w:rsidP="003477D7" w:rsidRDefault="009E7751" w14:paraId="5F15DF0F" w14:textId="77777777">
      <w:pPr>
        <w:numPr>
          <w:ilvl w:val="0"/>
          <w:numId w:val="16"/>
        </w:numPr>
        <w:ind w:left="1701"/>
        <w:jc w:val="both"/>
        <w:rPr>
          <w:lang w:val="is-IS"/>
        </w:rPr>
      </w:pPr>
      <w:r w:rsidRPr="00A24575">
        <w:rPr>
          <w:b/>
          <w:u w:val="single"/>
          <w:lang w:val="is-IS"/>
        </w:rPr>
        <w:t>Kyrrðarstund höfð í leikskólanum fyrir starfsfólk</w:t>
      </w:r>
      <w:r w:rsidRPr="00A24575">
        <w:rPr>
          <w:lang w:val="is-IS"/>
        </w:rPr>
        <w:t>.</w:t>
      </w:r>
    </w:p>
    <w:p w:rsidRPr="00A24575" w:rsidR="009E7751" w:rsidP="003477D7" w:rsidRDefault="009E7751" w14:paraId="5F15DF10" w14:textId="29FA2845">
      <w:pPr>
        <w:numPr>
          <w:ilvl w:val="0"/>
          <w:numId w:val="16"/>
        </w:numPr>
        <w:ind w:left="1701"/>
        <w:jc w:val="both"/>
        <w:rPr>
          <w:lang w:val="is-IS"/>
        </w:rPr>
      </w:pPr>
      <w:r w:rsidRPr="00A24575">
        <w:rPr>
          <w:lang w:val="is-IS"/>
        </w:rPr>
        <w:t>Mikilvægt er að starfsfólk leikskólans og þeir sem eru að vinna sérstaklega með nemendum eigi kost á stuðning</w:t>
      </w:r>
      <w:r w:rsidR="00D73205">
        <w:rPr>
          <w:lang w:val="is-IS"/>
        </w:rPr>
        <w:t>i</w:t>
      </w:r>
      <w:r w:rsidRPr="00A24575">
        <w:rPr>
          <w:lang w:val="is-IS"/>
        </w:rPr>
        <w:t xml:space="preserve"> og </w:t>
      </w:r>
      <w:r w:rsidR="00657B83">
        <w:rPr>
          <w:lang w:val="is-IS"/>
        </w:rPr>
        <w:t>áfalla</w:t>
      </w:r>
      <w:r w:rsidRPr="00A24575">
        <w:rPr>
          <w:lang w:val="is-IS"/>
        </w:rPr>
        <w:t>hjálp.</w:t>
      </w:r>
    </w:p>
    <w:p w:rsidRPr="00A24575" w:rsidR="009E7751" w:rsidP="003477D7" w:rsidRDefault="009E7751" w14:paraId="5F15DF11" w14:textId="77777777">
      <w:pPr>
        <w:numPr>
          <w:ilvl w:val="0"/>
          <w:numId w:val="16"/>
        </w:numPr>
        <w:ind w:left="1701"/>
        <w:jc w:val="both"/>
        <w:rPr>
          <w:lang w:val="is-IS"/>
        </w:rPr>
      </w:pPr>
      <w:r w:rsidRPr="00A24575">
        <w:rPr>
          <w:lang w:val="is-IS"/>
        </w:rPr>
        <w:t>Fulltrúar leikskólans fara í heimsókn til aðstandenda viðkomandi nemanda með samúðarkveðju næstu daga á eftir.</w:t>
      </w:r>
    </w:p>
    <w:p w:rsidRPr="00A24575" w:rsidR="009E7751" w:rsidP="009E7751" w:rsidRDefault="009E7751" w14:paraId="5F15DF12" w14:textId="77777777">
      <w:pPr>
        <w:rPr>
          <w:lang w:val="is-IS"/>
        </w:rPr>
      </w:pPr>
    </w:p>
    <w:p w:rsidRPr="00A24575" w:rsidR="007C07B7" w:rsidP="003477D7" w:rsidRDefault="007C07B7" w14:paraId="5F15DF13" w14:textId="77777777">
      <w:pPr>
        <w:pStyle w:val="Heading4"/>
        <w:numPr>
          <w:ilvl w:val="3"/>
          <w:numId w:val="7"/>
        </w:numPr>
        <w:rPr>
          <w:lang w:val="is-IS"/>
        </w:rPr>
      </w:pPr>
      <w:bookmarkStart w:name="_Toc1060405232" w:id="19"/>
      <w:r w:rsidRPr="0B84D248">
        <w:rPr>
          <w:lang w:val="is-IS"/>
        </w:rPr>
        <w:t>Vinna með nemendur í skólanum næstu daga</w:t>
      </w:r>
      <w:bookmarkEnd w:id="19"/>
    </w:p>
    <w:p w:rsidRPr="00A24575" w:rsidR="009E7751" w:rsidP="003477D7" w:rsidRDefault="009E7751" w14:paraId="5F15DF14" w14:textId="77777777">
      <w:pPr>
        <w:numPr>
          <w:ilvl w:val="0"/>
          <w:numId w:val="17"/>
        </w:numPr>
        <w:ind w:left="1701"/>
        <w:jc w:val="both"/>
        <w:rPr>
          <w:lang w:val="is-IS"/>
        </w:rPr>
      </w:pPr>
      <w:r w:rsidRPr="00A24575">
        <w:rPr>
          <w:lang w:val="is-IS"/>
        </w:rPr>
        <w:t>Deildarstjórar halda sérstaklega vel utan um allt starf á deildinni og  taka á móti sínum nemendum næstu daga.</w:t>
      </w:r>
    </w:p>
    <w:p w:rsidRPr="00A24575" w:rsidR="009E7751" w:rsidP="003477D7" w:rsidRDefault="00657B83" w14:paraId="5F15DF15" w14:textId="77777777">
      <w:pPr>
        <w:numPr>
          <w:ilvl w:val="0"/>
          <w:numId w:val="17"/>
        </w:numPr>
        <w:ind w:left="1701"/>
        <w:jc w:val="both"/>
        <w:rPr>
          <w:lang w:val="is-IS"/>
        </w:rPr>
      </w:pPr>
      <w:r>
        <w:rPr>
          <w:lang w:val="is-IS"/>
        </w:rPr>
        <w:t>K</w:t>
      </w:r>
      <w:r w:rsidRPr="00A24575" w:rsidR="009E7751">
        <w:rPr>
          <w:lang w:val="is-IS"/>
        </w:rPr>
        <w:t>erti</w:t>
      </w:r>
      <w:r>
        <w:rPr>
          <w:lang w:val="is-IS"/>
        </w:rPr>
        <w:t>/lukt</w:t>
      </w:r>
      <w:r w:rsidRPr="00A24575" w:rsidR="009E7751">
        <w:rPr>
          <w:lang w:val="is-IS"/>
        </w:rPr>
        <w:t xml:space="preserve"> haft á ákveðnum stað í skólanum fram yfir jarðarför (mynd og blóm). Í samráði við aðstandendur. </w:t>
      </w:r>
    </w:p>
    <w:p w:rsidRPr="00A24575" w:rsidR="009E7751" w:rsidP="003477D7" w:rsidRDefault="009E7751" w14:paraId="5F15DF16" w14:textId="77777777">
      <w:pPr>
        <w:numPr>
          <w:ilvl w:val="0"/>
          <w:numId w:val="17"/>
        </w:numPr>
        <w:ind w:left="1701"/>
        <w:jc w:val="both"/>
        <w:rPr>
          <w:lang w:val="is-IS"/>
        </w:rPr>
      </w:pPr>
      <w:r w:rsidRPr="00A24575">
        <w:rPr>
          <w:lang w:val="is-IS"/>
        </w:rPr>
        <w:t>Hópur/deild útbýr samúðarkveðju og/eða skrifar minningargrein. Einnig geta börnin teiknað myndir, skrifað bréf, ljóð eða sögur.</w:t>
      </w:r>
    </w:p>
    <w:p w:rsidRPr="00A24575" w:rsidR="009E7751" w:rsidP="003477D7" w:rsidRDefault="00657B83" w14:paraId="5F15DF17" w14:textId="77777777">
      <w:pPr>
        <w:numPr>
          <w:ilvl w:val="0"/>
          <w:numId w:val="17"/>
        </w:numPr>
        <w:ind w:left="1701"/>
        <w:jc w:val="both"/>
        <w:rPr>
          <w:lang w:val="is-IS"/>
        </w:rPr>
      </w:pPr>
      <w:r>
        <w:rPr>
          <w:lang w:val="is-IS"/>
        </w:rPr>
        <w:t>P</w:t>
      </w:r>
      <w:r w:rsidRPr="00A24575" w:rsidR="009E7751">
        <w:rPr>
          <w:lang w:val="is-IS"/>
        </w:rPr>
        <w:t xml:space="preserve">restur greinir nemendum frá hvað gerist næstu daga þ.e. kistulagning og jarðarför </w:t>
      </w:r>
    </w:p>
    <w:p w:rsidRPr="00A24575" w:rsidR="009E7751" w:rsidP="003477D7" w:rsidRDefault="009E7751" w14:paraId="5F15DF18" w14:textId="77777777">
      <w:pPr>
        <w:numPr>
          <w:ilvl w:val="0"/>
          <w:numId w:val="17"/>
        </w:numPr>
        <w:ind w:left="1701"/>
        <w:jc w:val="both"/>
        <w:rPr>
          <w:lang w:val="is-IS"/>
        </w:rPr>
      </w:pPr>
      <w:r w:rsidRPr="00A24575">
        <w:rPr>
          <w:lang w:val="is-IS"/>
        </w:rPr>
        <w:t xml:space="preserve">Ef leikskólafélagar barnsins verða við jarðarförina, þarf að undirbúa það vandlega í samráði við forráðamenn barnsins. </w:t>
      </w:r>
      <w:r w:rsidR="000772FE">
        <w:rPr>
          <w:lang w:val="is-IS"/>
        </w:rPr>
        <w:t>P</w:t>
      </w:r>
      <w:r w:rsidRPr="00A24575">
        <w:rPr>
          <w:lang w:val="is-IS"/>
        </w:rPr>
        <w:t>restur getur hugsanlega komið og sagt frá því hvernig útförin fer fram. Einnig er vert að skoða hvort ekki sé meira við hæfi að hafa minningarathöfn í skólanum.</w:t>
      </w:r>
    </w:p>
    <w:p w:rsidR="009E7751" w:rsidP="003477D7" w:rsidRDefault="009E7751" w14:paraId="5F15DF19" w14:textId="77777777">
      <w:pPr>
        <w:pStyle w:val="ListParagraph"/>
        <w:numPr>
          <w:ilvl w:val="0"/>
          <w:numId w:val="17"/>
        </w:numPr>
        <w:ind w:left="1701"/>
        <w:jc w:val="both"/>
        <w:rPr>
          <w:rFonts w:ascii="Times New Roman" w:hAnsi="Times New Roman"/>
          <w:sz w:val="24"/>
          <w:szCs w:val="24"/>
        </w:rPr>
      </w:pPr>
      <w:r w:rsidRPr="00A24575">
        <w:rPr>
          <w:rFonts w:ascii="Times New Roman" w:hAnsi="Times New Roman"/>
          <w:sz w:val="24"/>
          <w:szCs w:val="24"/>
        </w:rPr>
        <w:t>Kennarar sjá til þess að nemendur fái að tjá tilfinningar sínar og koma með eigin reynslusögur.</w:t>
      </w:r>
    </w:p>
    <w:p w:rsidR="004E2108" w:rsidP="003477D7" w:rsidRDefault="004E2108" w14:paraId="5F15DF1A" w14:textId="77777777">
      <w:pPr>
        <w:pStyle w:val="ListParagraph"/>
        <w:numPr>
          <w:ilvl w:val="0"/>
          <w:numId w:val="17"/>
        </w:numPr>
        <w:ind w:left="1701"/>
        <w:jc w:val="both"/>
        <w:rPr>
          <w:rFonts w:ascii="Times New Roman" w:hAnsi="Times New Roman"/>
          <w:sz w:val="24"/>
          <w:szCs w:val="24"/>
        </w:rPr>
      </w:pPr>
      <w:r>
        <w:rPr>
          <w:rFonts w:ascii="Times New Roman" w:hAnsi="Times New Roman"/>
          <w:sz w:val="24"/>
          <w:szCs w:val="24"/>
        </w:rPr>
        <w:t xml:space="preserve">Stoppa greiðslur í Völunni. </w:t>
      </w:r>
    </w:p>
    <w:p w:rsidRPr="00A24575" w:rsidR="00B52BA7" w:rsidP="003477D7" w:rsidRDefault="00B52BA7" w14:paraId="5F15DF1B" w14:textId="77777777">
      <w:pPr>
        <w:pStyle w:val="ListParagraph"/>
        <w:numPr>
          <w:ilvl w:val="0"/>
          <w:numId w:val="17"/>
        </w:numPr>
        <w:ind w:left="1701"/>
        <w:jc w:val="both"/>
        <w:rPr>
          <w:rFonts w:ascii="Times New Roman" w:hAnsi="Times New Roman"/>
          <w:sz w:val="24"/>
          <w:szCs w:val="24"/>
        </w:rPr>
      </w:pPr>
      <w:r>
        <w:rPr>
          <w:rFonts w:ascii="Times New Roman" w:hAnsi="Times New Roman"/>
          <w:sz w:val="24"/>
          <w:szCs w:val="24"/>
        </w:rPr>
        <w:t>Passa póstsendingar til aðstandenda.</w:t>
      </w:r>
    </w:p>
    <w:p w:rsidRPr="00A24575" w:rsidR="009E7751" w:rsidP="009E7751" w:rsidRDefault="009E7751" w14:paraId="5F15DF1C" w14:textId="77777777">
      <w:pPr>
        <w:rPr>
          <w:lang w:val="is-IS"/>
        </w:rPr>
      </w:pPr>
    </w:p>
    <w:p w:rsidRPr="00A24575" w:rsidR="007C07B7" w:rsidP="003477D7" w:rsidRDefault="007C07B7" w14:paraId="5F15DF1D" w14:textId="77777777">
      <w:pPr>
        <w:pStyle w:val="Heading2"/>
        <w:numPr>
          <w:ilvl w:val="1"/>
          <w:numId w:val="7"/>
        </w:numPr>
        <w:rPr>
          <w:lang w:val="is-IS"/>
        </w:rPr>
      </w:pPr>
      <w:bookmarkStart w:name="_Toc1801860399" w:id="20"/>
      <w:r w:rsidRPr="0B84D248">
        <w:rPr>
          <w:lang w:val="is-IS"/>
        </w:rPr>
        <w:t>Aðstandendur</w:t>
      </w:r>
      <w:r w:rsidRPr="0B84D248" w:rsidR="00762D8F">
        <w:rPr>
          <w:lang w:val="is-IS"/>
        </w:rPr>
        <w:t xml:space="preserve"> nemanda (foreldrar og/eða systkini)</w:t>
      </w:r>
      <w:bookmarkEnd w:id="20"/>
    </w:p>
    <w:p w:rsidRPr="00A24575" w:rsidR="009E7751" w:rsidP="009E7751" w:rsidRDefault="009E7751" w14:paraId="5F15DF1E" w14:textId="77777777">
      <w:pPr>
        <w:rPr>
          <w:lang w:val="is-IS"/>
        </w:rPr>
      </w:pPr>
    </w:p>
    <w:p w:rsidRPr="00A24575" w:rsidR="007C07B7" w:rsidP="003477D7" w:rsidRDefault="007C07B7" w14:paraId="5F15DF1F" w14:textId="77777777">
      <w:pPr>
        <w:pStyle w:val="Heading3"/>
        <w:numPr>
          <w:ilvl w:val="2"/>
          <w:numId w:val="7"/>
        </w:numPr>
        <w:rPr>
          <w:lang w:val="is-IS"/>
        </w:rPr>
      </w:pPr>
      <w:bookmarkStart w:name="_Toc1711085007" w:id="21"/>
      <w:r w:rsidRPr="0B84D248">
        <w:rPr>
          <w:lang w:val="is-IS"/>
        </w:rPr>
        <w:t>Alvarleg veikindi aðstandenda nemanda</w:t>
      </w:r>
      <w:bookmarkEnd w:id="21"/>
    </w:p>
    <w:p w:rsidRPr="00A24575" w:rsidR="009E7751" w:rsidP="003477D7" w:rsidRDefault="009E7751" w14:paraId="5F15DF20" w14:textId="77777777">
      <w:pPr>
        <w:numPr>
          <w:ilvl w:val="0"/>
          <w:numId w:val="18"/>
        </w:numPr>
        <w:jc w:val="both"/>
        <w:rPr>
          <w:lang w:val="is-IS"/>
        </w:rPr>
      </w:pPr>
      <w:r w:rsidRPr="00A24575">
        <w:rPr>
          <w:lang w:val="is-IS"/>
        </w:rPr>
        <w:t>Leikskólastjórnendur eða deildarstjóri fær staðfestingu á veikindunum hjá forráðamanni nemandans.</w:t>
      </w:r>
    </w:p>
    <w:p w:rsidRPr="00A24575" w:rsidR="009E7751" w:rsidP="003477D7" w:rsidRDefault="009E7751" w14:paraId="5F15DF21" w14:textId="77777777">
      <w:pPr>
        <w:numPr>
          <w:ilvl w:val="0"/>
          <w:numId w:val="18"/>
        </w:numPr>
        <w:jc w:val="both"/>
        <w:rPr>
          <w:lang w:val="is-IS"/>
        </w:rPr>
      </w:pPr>
      <w:r w:rsidRPr="00A24575">
        <w:rPr>
          <w:lang w:val="is-IS"/>
        </w:rPr>
        <w:t>Upplýsingum komið til starfsfólks leikskólans.</w:t>
      </w:r>
    </w:p>
    <w:p w:rsidRPr="00A24575" w:rsidR="009E7751" w:rsidP="003477D7" w:rsidRDefault="009E7751" w14:paraId="5F15DF22" w14:textId="77777777">
      <w:pPr>
        <w:numPr>
          <w:ilvl w:val="0"/>
          <w:numId w:val="18"/>
        </w:numPr>
        <w:jc w:val="both"/>
        <w:rPr>
          <w:lang w:val="is-IS"/>
        </w:rPr>
      </w:pPr>
      <w:r w:rsidRPr="00A24575">
        <w:rPr>
          <w:lang w:val="is-IS"/>
        </w:rPr>
        <w:t>Áfallaráð fundar um málið og ákveður í samráði við forráðamenn hvernig unnið skuli að málinu.</w:t>
      </w:r>
    </w:p>
    <w:p w:rsidRPr="00A24575" w:rsidR="009E7751" w:rsidP="009E7751" w:rsidRDefault="009E7751" w14:paraId="5F15DF23" w14:textId="77777777">
      <w:pPr>
        <w:rPr>
          <w:lang w:val="is-IS"/>
        </w:rPr>
      </w:pPr>
    </w:p>
    <w:p w:rsidRPr="00A24575" w:rsidR="007C07B7" w:rsidP="003477D7" w:rsidRDefault="007C07B7" w14:paraId="5F15DF24" w14:textId="77777777">
      <w:pPr>
        <w:pStyle w:val="Heading3"/>
        <w:numPr>
          <w:ilvl w:val="2"/>
          <w:numId w:val="7"/>
        </w:numPr>
        <w:rPr>
          <w:lang w:val="is-IS"/>
        </w:rPr>
      </w:pPr>
      <w:bookmarkStart w:name="_Toc2029955226" w:id="22"/>
      <w:r w:rsidRPr="0B84D248">
        <w:rPr>
          <w:lang w:val="is-IS"/>
        </w:rPr>
        <w:t>Alvarleg slys aðstandenda nemanda</w:t>
      </w:r>
      <w:bookmarkEnd w:id="22"/>
    </w:p>
    <w:p w:rsidRPr="00A24575" w:rsidR="009E7751" w:rsidP="003477D7" w:rsidRDefault="009E7751" w14:paraId="5F15DF25" w14:textId="77777777">
      <w:pPr>
        <w:numPr>
          <w:ilvl w:val="0"/>
          <w:numId w:val="19"/>
        </w:numPr>
        <w:jc w:val="both"/>
        <w:rPr>
          <w:lang w:val="is-IS"/>
        </w:rPr>
      </w:pPr>
      <w:r w:rsidRPr="00A24575">
        <w:rPr>
          <w:lang w:val="is-IS"/>
        </w:rPr>
        <w:t xml:space="preserve">Leikskólastjórnendur eða deildarstjóri fá staðfestingu á </w:t>
      </w:r>
      <w:r w:rsidRPr="00A24575" w:rsidR="00C60AE0">
        <w:rPr>
          <w:lang w:val="is-IS"/>
        </w:rPr>
        <w:t>slysi/</w:t>
      </w:r>
      <w:r w:rsidRPr="00A24575">
        <w:rPr>
          <w:lang w:val="is-IS"/>
        </w:rPr>
        <w:t>veikindum hjá forráðamanni nemandans.</w:t>
      </w:r>
    </w:p>
    <w:p w:rsidRPr="00A24575" w:rsidR="009E7751" w:rsidP="003477D7" w:rsidRDefault="009E7751" w14:paraId="5F15DF26" w14:textId="77777777">
      <w:pPr>
        <w:numPr>
          <w:ilvl w:val="0"/>
          <w:numId w:val="19"/>
        </w:numPr>
        <w:jc w:val="both"/>
        <w:rPr>
          <w:lang w:val="is-IS"/>
        </w:rPr>
      </w:pPr>
      <w:r w:rsidRPr="00A24575">
        <w:rPr>
          <w:lang w:val="is-IS"/>
        </w:rPr>
        <w:t>Upplýsingum komið til starfsfólks leikskólans.</w:t>
      </w:r>
    </w:p>
    <w:p w:rsidRPr="00A24575" w:rsidR="009E7751" w:rsidP="003477D7" w:rsidRDefault="009E7751" w14:paraId="5F15DF27" w14:textId="77777777">
      <w:pPr>
        <w:numPr>
          <w:ilvl w:val="0"/>
          <w:numId w:val="19"/>
        </w:numPr>
        <w:jc w:val="both"/>
        <w:rPr>
          <w:lang w:val="is-IS"/>
        </w:rPr>
      </w:pPr>
      <w:r w:rsidRPr="00A24575">
        <w:rPr>
          <w:lang w:val="is-IS"/>
        </w:rPr>
        <w:t>Áfallaráð fundar um málið og ákveður í samráði við forráðamenn hvernig unnið skuli að málinu.</w:t>
      </w:r>
    </w:p>
    <w:p w:rsidRPr="00A24575" w:rsidR="009E7751" w:rsidP="003477D7" w:rsidRDefault="009E7751" w14:paraId="5F15DF28" w14:textId="77777777">
      <w:pPr>
        <w:numPr>
          <w:ilvl w:val="0"/>
          <w:numId w:val="19"/>
        </w:numPr>
        <w:jc w:val="both"/>
        <w:rPr>
          <w:lang w:val="is-IS"/>
        </w:rPr>
      </w:pPr>
      <w:r w:rsidRPr="00A24575">
        <w:rPr>
          <w:lang w:val="is-IS"/>
        </w:rPr>
        <w:t>Aðilar úr áfallaráði aðstoða deildarstjóra við að undirbúa nemendur undir það hvernig leikskólafélagar styðja best við nemandann sem hlut á að máli. Það auðveldar nemandanum að takast á við aðstæður.</w:t>
      </w:r>
    </w:p>
    <w:p w:rsidRPr="00A24575" w:rsidR="009E7751" w:rsidP="009E7751" w:rsidRDefault="009E7751" w14:paraId="5F15DF29" w14:textId="77777777">
      <w:pPr>
        <w:rPr>
          <w:lang w:val="is-IS"/>
        </w:rPr>
      </w:pPr>
    </w:p>
    <w:p w:rsidRPr="00A24575" w:rsidR="007C07B7" w:rsidP="003477D7" w:rsidRDefault="007C07B7" w14:paraId="5F15DF2A" w14:textId="77777777">
      <w:pPr>
        <w:pStyle w:val="Heading3"/>
        <w:numPr>
          <w:ilvl w:val="2"/>
          <w:numId w:val="7"/>
        </w:numPr>
        <w:rPr>
          <w:lang w:val="is-IS"/>
        </w:rPr>
      </w:pPr>
      <w:bookmarkStart w:name="_Toc2031663881" w:id="23"/>
      <w:r w:rsidRPr="0B84D248">
        <w:rPr>
          <w:lang w:val="is-IS"/>
        </w:rPr>
        <w:t>Andlát aðstandenda nemanda</w:t>
      </w:r>
      <w:bookmarkEnd w:id="23"/>
    </w:p>
    <w:p w:rsidRPr="00A24575" w:rsidR="009E7751" w:rsidP="003477D7" w:rsidRDefault="009E7751" w14:paraId="5F15DF2B" w14:textId="77777777">
      <w:pPr>
        <w:numPr>
          <w:ilvl w:val="0"/>
          <w:numId w:val="20"/>
        </w:numPr>
        <w:jc w:val="both"/>
        <w:rPr>
          <w:lang w:val="is-IS"/>
        </w:rPr>
      </w:pPr>
      <w:r w:rsidRPr="00A24575">
        <w:rPr>
          <w:lang w:val="is-IS"/>
        </w:rPr>
        <w:t>Leikskólastjóri aflar staðfestra upplýsinga um atburðinn.</w:t>
      </w:r>
    </w:p>
    <w:p w:rsidRPr="00A24575" w:rsidR="009E7751" w:rsidP="003477D7" w:rsidRDefault="009E7751" w14:paraId="5F15DF2C" w14:textId="77777777">
      <w:pPr>
        <w:numPr>
          <w:ilvl w:val="0"/>
          <w:numId w:val="20"/>
        </w:numPr>
        <w:jc w:val="both"/>
        <w:rPr>
          <w:lang w:val="is-IS"/>
        </w:rPr>
      </w:pPr>
      <w:r w:rsidRPr="00A24575">
        <w:rPr>
          <w:lang w:val="is-IS"/>
        </w:rPr>
        <w:t>Starfsfólki skólans tilkynnt um atburðinn.</w:t>
      </w:r>
    </w:p>
    <w:p w:rsidRPr="00A24575" w:rsidR="009E7751" w:rsidP="003477D7" w:rsidRDefault="009E7751" w14:paraId="5F15DF2D" w14:textId="77777777">
      <w:pPr>
        <w:numPr>
          <w:ilvl w:val="0"/>
          <w:numId w:val="20"/>
        </w:numPr>
        <w:jc w:val="both"/>
        <w:rPr>
          <w:lang w:val="is-IS"/>
        </w:rPr>
      </w:pPr>
      <w:r w:rsidRPr="00A24575">
        <w:rPr>
          <w:lang w:val="is-IS"/>
        </w:rPr>
        <w:t>Áfallaráð kallað saman (auk prests) þar sem ákveðin eru fyrstu viðbrögð leikskólans og þau skref sem skólinn stígur.</w:t>
      </w:r>
    </w:p>
    <w:p w:rsidRPr="00A24575" w:rsidR="009E7751" w:rsidP="009E7751" w:rsidRDefault="009E7751" w14:paraId="5F15DF2E" w14:textId="77777777">
      <w:pPr>
        <w:jc w:val="both"/>
        <w:rPr>
          <w:lang w:val="is-IS"/>
        </w:rPr>
      </w:pPr>
    </w:p>
    <w:p w:rsidRPr="00A24575" w:rsidR="009E7751" w:rsidP="00C60AE0" w:rsidRDefault="009E7751" w14:paraId="5F15DF2F" w14:textId="77777777">
      <w:pPr>
        <w:jc w:val="both"/>
        <w:rPr>
          <w:b/>
          <w:lang w:val="is-IS"/>
        </w:rPr>
      </w:pPr>
      <w:r w:rsidRPr="00A24575">
        <w:rPr>
          <w:b/>
          <w:lang w:val="is-IS"/>
        </w:rPr>
        <w:t>Bera skal allar aðgerðir skólans undir viðkomandi forráðamenn til samþykkis og hafa þá með í ráðum frá upphafi.</w:t>
      </w:r>
    </w:p>
    <w:p w:rsidRPr="00A24575" w:rsidR="009E7751" w:rsidP="009E7751" w:rsidRDefault="009E7751" w14:paraId="5F15DF30" w14:textId="77777777">
      <w:pPr>
        <w:jc w:val="both"/>
        <w:rPr>
          <w:b/>
          <w:lang w:val="is-IS"/>
        </w:rPr>
      </w:pPr>
    </w:p>
    <w:p w:rsidRPr="00A24575" w:rsidR="009E7751" w:rsidP="003477D7" w:rsidRDefault="009E7751" w14:paraId="5F15DF31" w14:textId="77777777">
      <w:pPr>
        <w:numPr>
          <w:ilvl w:val="0"/>
          <w:numId w:val="20"/>
        </w:numPr>
        <w:jc w:val="both"/>
        <w:rPr>
          <w:lang w:val="is-IS"/>
        </w:rPr>
      </w:pPr>
      <w:r w:rsidRPr="00A24575">
        <w:rPr>
          <w:lang w:val="is-IS"/>
        </w:rPr>
        <w:t>Athuga þarf hvort náin skyldmenni hins látna séu við nám eða störf við leikskólann.</w:t>
      </w:r>
    </w:p>
    <w:p w:rsidRPr="00A24575" w:rsidR="009E7751" w:rsidP="003477D7" w:rsidRDefault="009E7751" w14:paraId="5F15DF32" w14:textId="6FD31FCC">
      <w:pPr>
        <w:numPr>
          <w:ilvl w:val="0"/>
          <w:numId w:val="20"/>
        </w:numPr>
        <w:jc w:val="both"/>
        <w:rPr>
          <w:lang w:val="is-IS"/>
        </w:rPr>
      </w:pPr>
      <w:r w:rsidRPr="00A24575">
        <w:rPr>
          <w:lang w:val="is-IS"/>
        </w:rPr>
        <w:t>Leikskólastjórnendur og aðilar úr áfallaráði tilkynna starfsfólki leikskólans um atburðinn.</w:t>
      </w:r>
    </w:p>
    <w:p w:rsidRPr="00A24575" w:rsidR="009E7751" w:rsidP="003477D7" w:rsidRDefault="009E7751" w14:paraId="5F15DF33" w14:textId="5AE3E400">
      <w:pPr>
        <w:numPr>
          <w:ilvl w:val="0"/>
          <w:numId w:val="20"/>
        </w:numPr>
        <w:jc w:val="both"/>
        <w:rPr>
          <w:lang w:val="is-IS"/>
        </w:rPr>
      </w:pPr>
      <w:r w:rsidRPr="00A24575">
        <w:rPr>
          <w:lang w:val="is-IS"/>
        </w:rPr>
        <w:t>Leikskólastjóri og deildarstjóri (ásamt presti/aðila í áfallaráði) koma upplýsingunum til leikskólafélaga nemandans.</w:t>
      </w:r>
    </w:p>
    <w:p w:rsidRPr="00A24575" w:rsidR="009E7751" w:rsidP="003477D7" w:rsidRDefault="009E7751" w14:paraId="5F15DF34" w14:textId="77777777">
      <w:pPr>
        <w:numPr>
          <w:ilvl w:val="0"/>
          <w:numId w:val="20"/>
        </w:numPr>
        <w:jc w:val="both"/>
        <w:rPr>
          <w:lang w:val="is-IS"/>
        </w:rPr>
      </w:pPr>
      <w:r w:rsidRPr="00A24575">
        <w:rPr>
          <w:lang w:val="is-IS"/>
        </w:rPr>
        <w:t>Deildarstjóri stjórnar áframhaldandi viðbrögðum á deildinni. Tryggja þarf að þeir eigi kost á að leita sér aðstoðar annarra aðila úr áfallaráði. Kennarar þurfa að vera vakandi fyrir breytingum í hópnum. Sérstaklega þarf að hyggja að þeim nemendum sem áður hafa gengið í gegnum áfall þegar um málið er fjallað.</w:t>
      </w:r>
    </w:p>
    <w:p w:rsidRPr="00A24575" w:rsidR="009E7751" w:rsidP="003477D7" w:rsidRDefault="009E7751" w14:paraId="5F15DF35" w14:textId="77777777">
      <w:pPr>
        <w:numPr>
          <w:ilvl w:val="0"/>
          <w:numId w:val="20"/>
        </w:numPr>
        <w:jc w:val="both"/>
        <w:rPr>
          <w:lang w:val="is-IS"/>
        </w:rPr>
      </w:pPr>
      <w:r w:rsidRPr="00A24575">
        <w:rPr>
          <w:lang w:val="is-IS"/>
        </w:rPr>
        <w:t>Samnemendur útbúa samúðarkveðju.</w:t>
      </w:r>
    </w:p>
    <w:p w:rsidRPr="00A24575" w:rsidR="00A84B71" w:rsidP="003477D7" w:rsidRDefault="00A84B71" w14:paraId="5F15DF36" w14:textId="03B45996">
      <w:pPr>
        <w:numPr>
          <w:ilvl w:val="0"/>
          <w:numId w:val="20"/>
        </w:numPr>
        <w:jc w:val="both"/>
        <w:rPr>
          <w:lang w:val="is-IS"/>
        </w:rPr>
      </w:pPr>
      <w:r w:rsidRPr="00A24575">
        <w:rPr>
          <w:lang w:val="is-IS"/>
        </w:rPr>
        <w:t>Far</w:t>
      </w:r>
      <w:r w:rsidR="008C49DE">
        <w:rPr>
          <w:lang w:val="is-IS"/>
        </w:rPr>
        <w:t>ið er</w:t>
      </w:r>
      <w:r w:rsidRPr="00A24575">
        <w:rPr>
          <w:lang w:val="is-IS"/>
        </w:rPr>
        <w:t xml:space="preserve"> heim til barnsins </w:t>
      </w:r>
      <w:r w:rsidR="008C49DE">
        <w:rPr>
          <w:lang w:val="is-IS"/>
        </w:rPr>
        <w:t>með</w:t>
      </w:r>
      <w:r w:rsidRPr="00A24575">
        <w:rPr>
          <w:lang w:val="is-IS"/>
        </w:rPr>
        <w:t xml:space="preserve"> fallegan hlut t.d. bangsa.</w:t>
      </w:r>
    </w:p>
    <w:p w:rsidRPr="00A24575" w:rsidR="009E7751" w:rsidP="003477D7" w:rsidRDefault="009E7751" w14:paraId="5F15DF37" w14:textId="77777777">
      <w:pPr>
        <w:numPr>
          <w:ilvl w:val="0"/>
          <w:numId w:val="20"/>
        </w:numPr>
        <w:jc w:val="both"/>
        <w:rPr>
          <w:lang w:val="is-IS"/>
        </w:rPr>
      </w:pPr>
      <w:r w:rsidRPr="00A24575">
        <w:rPr>
          <w:lang w:val="is-IS"/>
        </w:rPr>
        <w:t>Leikskólinn sendir samúðarkveðju til nemandans og fjölskyldu hans.</w:t>
      </w:r>
    </w:p>
    <w:p w:rsidRPr="00A24575" w:rsidR="009E7751" w:rsidP="003477D7" w:rsidRDefault="009E7751" w14:paraId="5F15DF38" w14:textId="77777777">
      <w:pPr>
        <w:numPr>
          <w:ilvl w:val="0"/>
          <w:numId w:val="20"/>
        </w:numPr>
        <w:jc w:val="both"/>
        <w:rPr>
          <w:lang w:val="is-IS"/>
        </w:rPr>
      </w:pPr>
      <w:r w:rsidRPr="00A24575">
        <w:rPr>
          <w:lang w:val="is-IS"/>
        </w:rPr>
        <w:t>Ræða þarf í áfallaráði og í samráði við ættingja hvort fulltrúar leikskólans verði viðstaddir jarðarförina.</w:t>
      </w:r>
    </w:p>
    <w:p w:rsidRPr="00A24575" w:rsidR="009E7751" w:rsidP="003477D7" w:rsidRDefault="009E7751" w14:paraId="5F15DF39" w14:textId="138FC5A0">
      <w:pPr>
        <w:numPr>
          <w:ilvl w:val="0"/>
          <w:numId w:val="20"/>
        </w:numPr>
        <w:jc w:val="both"/>
        <w:rPr>
          <w:lang w:val="is-IS"/>
        </w:rPr>
      </w:pPr>
      <w:r w:rsidRPr="00A24575">
        <w:rPr>
          <w:lang w:val="is-IS"/>
        </w:rPr>
        <w:t xml:space="preserve">Aðilar úr áfallaráði aðstoða deildarstjórann við að undirbúa leikskólafélagana undir það hvernig </w:t>
      </w:r>
      <w:r w:rsidR="00B10D7F">
        <w:rPr>
          <w:lang w:val="is-IS"/>
        </w:rPr>
        <w:t>æskilegt er að taka á móti</w:t>
      </w:r>
      <w:r w:rsidRPr="00A24575">
        <w:rPr>
          <w:lang w:val="is-IS"/>
        </w:rPr>
        <w:t xml:space="preserve"> nemandanum þegar hann kemur aftur í skólann. Það auðveldar endurkomuna.</w:t>
      </w:r>
    </w:p>
    <w:p w:rsidRPr="00A24575" w:rsidR="009E7751" w:rsidP="003477D7" w:rsidRDefault="009E7751" w14:paraId="5F15DF3A" w14:textId="75979D10">
      <w:pPr>
        <w:numPr>
          <w:ilvl w:val="0"/>
          <w:numId w:val="20"/>
        </w:numPr>
        <w:jc w:val="both"/>
        <w:rPr>
          <w:lang w:val="is-IS"/>
        </w:rPr>
      </w:pPr>
      <w:r w:rsidRPr="00A24575">
        <w:rPr>
          <w:lang w:val="is-IS"/>
        </w:rPr>
        <w:t>Hlúð er að nemandanum sem í hlut á í leikskólanum eins lengi og þurfa þyki</w:t>
      </w:r>
      <w:r w:rsidR="00B10D7F">
        <w:rPr>
          <w:lang w:val="is-IS"/>
        </w:rPr>
        <w:t>r</w:t>
      </w:r>
      <w:r w:rsidRPr="00A24575">
        <w:rPr>
          <w:lang w:val="is-IS"/>
        </w:rPr>
        <w:t xml:space="preserve">. Tryggja þarf utanaðkomandi aðstoð </w:t>
      </w:r>
      <w:r w:rsidR="002B638D">
        <w:rPr>
          <w:lang w:val="is-IS"/>
        </w:rPr>
        <w:t>eins lengi og þörf er á</w:t>
      </w:r>
      <w:r w:rsidRPr="00A24575">
        <w:rPr>
          <w:lang w:val="is-IS"/>
        </w:rPr>
        <w:t xml:space="preserve">. </w:t>
      </w:r>
    </w:p>
    <w:p w:rsidRPr="00A24575" w:rsidR="009E7751" w:rsidP="009E7751" w:rsidRDefault="009E7751" w14:paraId="5F15DF3B" w14:textId="77777777">
      <w:pPr>
        <w:rPr>
          <w:lang w:val="is-IS"/>
        </w:rPr>
      </w:pPr>
    </w:p>
    <w:p w:rsidRPr="00A24575" w:rsidR="007C07B7" w:rsidP="003477D7" w:rsidRDefault="007C07B7" w14:paraId="5F15DF3C" w14:textId="77777777">
      <w:pPr>
        <w:pStyle w:val="Heading2"/>
        <w:numPr>
          <w:ilvl w:val="1"/>
          <w:numId w:val="7"/>
        </w:numPr>
        <w:rPr>
          <w:lang w:val="is-IS"/>
        </w:rPr>
      </w:pPr>
      <w:bookmarkStart w:name="_Toc1496662874" w:id="24"/>
      <w:r w:rsidRPr="0B84D248">
        <w:rPr>
          <w:lang w:val="is-IS"/>
        </w:rPr>
        <w:t>Starfsfólk</w:t>
      </w:r>
      <w:bookmarkEnd w:id="24"/>
    </w:p>
    <w:p w:rsidRPr="00A24575" w:rsidR="009E7751" w:rsidP="009E7751" w:rsidRDefault="009E7751" w14:paraId="5F15DF3D" w14:textId="77777777">
      <w:pPr>
        <w:rPr>
          <w:lang w:val="is-IS"/>
        </w:rPr>
      </w:pPr>
    </w:p>
    <w:p w:rsidRPr="00A24575" w:rsidR="007C07B7" w:rsidP="003477D7" w:rsidRDefault="007C07B7" w14:paraId="5F15DF3E" w14:textId="77777777">
      <w:pPr>
        <w:pStyle w:val="Heading3"/>
        <w:numPr>
          <w:ilvl w:val="2"/>
          <w:numId w:val="7"/>
        </w:numPr>
        <w:rPr>
          <w:lang w:val="is-IS"/>
        </w:rPr>
      </w:pPr>
      <w:bookmarkStart w:name="_Toc991513083" w:id="25"/>
      <w:r w:rsidRPr="0B84D248">
        <w:rPr>
          <w:lang w:val="is-IS"/>
        </w:rPr>
        <w:t>Alvarleg veikindi starfsmanns leikskólans</w:t>
      </w:r>
      <w:bookmarkEnd w:id="25"/>
    </w:p>
    <w:p w:rsidRPr="00A24575" w:rsidR="009E7751" w:rsidP="003477D7" w:rsidRDefault="009E7751" w14:paraId="5F15DF3F" w14:textId="77777777">
      <w:pPr>
        <w:numPr>
          <w:ilvl w:val="0"/>
          <w:numId w:val="26"/>
        </w:numPr>
        <w:rPr>
          <w:lang w:val="is-IS"/>
        </w:rPr>
      </w:pPr>
      <w:r w:rsidRPr="00A24575">
        <w:rPr>
          <w:lang w:val="is-IS"/>
        </w:rPr>
        <w:t>Leikskólastjóri/áfallaráð ákveður í samráði við viðkomandi starfsmann eða aðstandenda hans hvernig nemendum og öðru starfsfólki skuli tilkynnt veikindin.</w:t>
      </w:r>
    </w:p>
    <w:p w:rsidRPr="00A24575" w:rsidR="00BE0F82" w:rsidP="003477D7" w:rsidRDefault="00BE0F82" w14:paraId="5F15DF40" w14:textId="5768018C">
      <w:pPr>
        <w:numPr>
          <w:ilvl w:val="0"/>
          <w:numId w:val="26"/>
        </w:numPr>
        <w:rPr>
          <w:lang w:val="is-IS"/>
        </w:rPr>
      </w:pPr>
      <w:r w:rsidRPr="00A24575">
        <w:rPr>
          <w:lang w:val="is-IS"/>
        </w:rPr>
        <w:t>Ef starfsmaður er alvarlega veikur tekur einn samstarfsmaður að sér að hringja í hann eða nánast</w:t>
      </w:r>
      <w:r w:rsidR="002B638D">
        <w:rPr>
          <w:lang w:val="is-IS"/>
        </w:rPr>
        <w:t>a</w:t>
      </w:r>
      <w:r w:rsidRPr="00A24575">
        <w:rPr>
          <w:lang w:val="is-IS"/>
        </w:rPr>
        <w:t xml:space="preserve"> ættingja og fylgjast  með líðan hans.</w:t>
      </w:r>
    </w:p>
    <w:p w:rsidRPr="00A24575" w:rsidR="00BE0F82" w:rsidP="003477D7" w:rsidRDefault="00BE0F82" w14:paraId="5F15DF41" w14:textId="77777777">
      <w:pPr>
        <w:numPr>
          <w:ilvl w:val="0"/>
          <w:numId w:val="26"/>
        </w:numPr>
        <w:rPr>
          <w:lang w:val="is-IS"/>
        </w:rPr>
      </w:pPr>
      <w:r w:rsidRPr="00A24575">
        <w:rPr>
          <w:lang w:val="is-IS"/>
        </w:rPr>
        <w:t>Starfsmaður stjórnar ferðinni í samráði við leikskólastjóra og ákveður hversu miklar upplýsingar hann gefur og hverjir fá þær s.s. samstarfsmenn eða foreldrar.</w:t>
      </w:r>
    </w:p>
    <w:p w:rsidRPr="00A24575" w:rsidR="00BE0F82" w:rsidP="003477D7" w:rsidRDefault="00BE0F82" w14:paraId="5F15DF42" w14:textId="77777777">
      <w:pPr>
        <w:numPr>
          <w:ilvl w:val="0"/>
          <w:numId w:val="26"/>
        </w:numPr>
        <w:rPr>
          <w:lang w:val="is-IS"/>
        </w:rPr>
      </w:pPr>
      <w:r w:rsidRPr="00A24575">
        <w:rPr>
          <w:lang w:val="is-IS"/>
        </w:rPr>
        <w:t>Á meðan að starfsmaður er heima í veikindaleyfi er safnað í blómvönd eða annað og/eða börnin búa til fallegt kort.</w:t>
      </w:r>
    </w:p>
    <w:p w:rsidRPr="00A24575" w:rsidR="00C60AE0" w:rsidP="00C60AE0" w:rsidRDefault="00C60AE0" w14:paraId="5F15DF43" w14:textId="77777777">
      <w:pPr>
        <w:ind w:left="360"/>
        <w:rPr>
          <w:lang w:val="is-IS"/>
        </w:rPr>
      </w:pPr>
    </w:p>
    <w:p w:rsidRPr="00A24575" w:rsidR="007C07B7" w:rsidP="003477D7" w:rsidRDefault="007C07B7" w14:paraId="5F15DF44" w14:textId="77777777">
      <w:pPr>
        <w:pStyle w:val="Heading3"/>
        <w:numPr>
          <w:ilvl w:val="2"/>
          <w:numId w:val="7"/>
        </w:numPr>
        <w:rPr>
          <w:lang w:val="is-IS"/>
        </w:rPr>
      </w:pPr>
      <w:bookmarkStart w:name="_Toc1199570045" w:id="26"/>
      <w:r w:rsidRPr="0B84D248">
        <w:rPr>
          <w:lang w:val="is-IS"/>
        </w:rPr>
        <w:t>Alvarleg slys starfsmanns leikskólans</w:t>
      </w:r>
      <w:bookmarkEnd w:id="26"/>
    </w:p>
    <w:p w:rsidRPr="00A24575" w:rsidR="009E7751" w:rsidP="003477D7" w:rsidRDefault="009E7751" w14:paraId="5F15DF45" w14:textId="77777777">
      <w:pPr>
        <w:numPr>
          <w:ilvl w:val="0"/>
          <w:numId w:val="25"/>
        </w:numPr>
        <w:jc w:val="both"/>
        <w:rPr>
          <w:lang w:val="is-IS"/>
        </w:rPr>
      </w:pPr>
      <w:r w:rsidRPr="00A24575">
        <w:rPr>
          <w:lang w:val="is-IS"/>
        </w:rPr>
        <w:t>Fyrstu viðbrögð þurfa að mótast af því hvort slys hefur orðið í leikskóla .</w:t>
      </w:r>
    </w:p>
    <w:p w:rsidRPr="00A24575" w:rsidR="009E7751" w:rsidP="003477D7" w:rsidRDefault="009E7751" w14:paraId="5F15DF46" w14:textId="77777777">
      <w:pPr>
        <w:numPr>
          <w:ilvl w:val="0"/>
          <w:numId w:val="25"/>
        </w:numPr>
        <w:jc w:val="both"/>
        <w:rPr>
          <w:lang w:val="is-IS"/>
        </w:rPr>
      </w:pPr>
      <w:r w:rsidRPr="00A24575">
        <w:rPr>
          <w:lang w:val="is-IS"/>
        </w:rPr>
        <w:t>Áfallaráð ákveður í samráði við viðkomandi starfsmann eða aðstandendur hvernig nemendum og öðru starfsfólki skuli tilkynnt um slysið.</w:t>
      </w:r>
    </w:p>
    <w:p w:rsidRPr="00A24575" w:rsidR="00BE0F82" w:rsidP="003477D7" w:rsidRDefault="00BE0F82" w14:paraId="5F15DF47" w14:textId="77777777">
      <w:pPr>
        <w:numPr>
          <w:ilvl w:val="0"/>
          <w:numId w:val="25"/>
        </w:numPr>
        <w:rPr>
          <w:lang w:val="is-IS"/>
        </w:rPr>
      </w:pPr>
      <w:r w:rsidRPr="00A24575">
        <w:rPr>
          <w:lang w:val="is-IS"/>
        </w:rPr>
        <w:t>Á meðan að starfsmaður er heima í veikindaleyfi er safnað í blómvönd eða annað og/eða börnin búa til fallegt kort.</w:t>
      </w:r>
    </w:p>
    <w:p w:rsidRPr="00A24575" w:rsidR="009E7751" w:rsidP="009E7751" w:rsidRDefault="009E7751" w14:paraId="5F15DF48" w14:textId="77777777">
      <w:pPr>
        <w:rPr>
          <w:lang w:val="is-IS"/>
        </w:rPr>
      </w:pPr>
    </w:p>
    <w:p w:rsidRPr="00A24575" w:rsidR="007C07B7" w:rsidP="003477D7" w:rsidRDefault="007C07B7" w14:paraId="5F15DF49" w14:textId="77777777">
      <w:pPr>
        <w:pStyle w:val="Heading3"/>
        <w:numPr>
          <w:ilvl w:val="2"/>
          <w:numId w:val="7"/>
        </w:numPr>
        <w:rPr>
          <w:lang w:val="is-IS"/>
        </w:rPr>
      </w:pPr>
      <w:bookmarkStart w:name="_Toc997713025" w:id="27"/>
      <w:r w:rsidRPr="0B84D248">
        <w:rPr>
          <w:lang w:val="is-IS"/>
        </w:rPr>
        <w:t>Andlát starfsmanns</w:t>
      </w:r>
      <w:bookmarkEnd w:id="27"/>
    </w:p>
    <w:p w:rsidRPr="00A24575" w:rsidR="009E7751" w:rsidP="003477D7" w:rsidRDefault="009E7751" w14:paraId="5F15DF4A" w14:textId="77777777">
      <w:pPr>
        <w:numPr>
          <w:ilvl w:val="0"/>
          <w:numId w:val="21"/>
        </w:numPr>
        <w:jc w:val="both"/>
        <w:rPr>
          <w:lang w:val="is-IS"/>
        </w:rPr>
      </w:pPr>
      <w:r w:rsidRPr="00A24575">
        <w:rPr>
          <w:lang w:val="is-IS"/>
        </w:rPr>
        <w:t>Leikskólastjóri leitar staðfestra upplýsinga um andlátið.</w:t>
      </w:r>
    </w:p>
    <w:p w:rsidRPr="00A24575" w:rsidR="009E7751" w:rsidP="003477D7" w:rsidRDefault="009E7751" w14:paraId="5F15DF4B" w14:textId="012D3065">
      <w:pPr>
        <w:numPr>
          <w:ilvl w:val="0"/>
          <w:numId w:val="21"/>
        </w:numPr>
        <w:jc w:val="both"/>
        <w:rPr>
          <w:lang w:val="is-IS"/>
        </w:rPr>
      </w:pPr>
      <w:r w:rsidRPr="00A24575">
        <w:rPr>
          <w:lang w:val="is-IS"/>
        </w:rPr>
        <w:t>Áfallaráð fundar um hvernig tilkynna eigi starfsfólki og nemendum andlátið og hver næstu skref</w:t>
      </w:r>
      <w:r w:rsidR="00E73668">
        <w:rPr>
          <w:lang w:val="is-IS"/>
        </w:rPr>
        <w:t xml:space="preserve"> verði</w:t>
      </w:r>
      <w:r w:rsidRPr="00A24575">
        <w:rPr>
          <w:lang w:val="is-IS"/>
        </w:rPr>
        <w:t xml:space="preserve">, </w:t>
      </w:r>
      <w:r w:rsidR="00E73668">
        <w:rPr>
          <w:lang w:val="is-IS"/>
        </w:rPr>
        <w:t>t.d</w:t>
      </w:r>
      <w:r w:rsidRPr="00A24575">
        <w:rPr>
          <w:lang w:val="is-IS"/>
        </w:rPr>
        <w:t>. hvort kalla eigi til prest.</w:t>
      </w:r>
    </w:p>
    <w:p w:rsidRPr="00A24575" w:rsidR="009E7751" w:rsidP="003477D7" w:rsidRDefault="009E7751" w14:paraId="5F15DF4C" w14:textId="77777777">
      <w:pPr>
        <w:numPr>
          <w:ilvl w:val="0"/>
          <w:numId w:val="21"/>
        </w:numPr>
        <w:jc w:val="both"/>
        <w:rPr>
          <w:lang w:val="is-IS"/>
        </w:rPr>
      </w:pPr>
      <w:r w:rsidRPr="00A24575">
        <w:rPr>
          <w:lang w:val="is-IS"/>
        </w:rPr>
        <w:t>Leikskólastjóri og aðilar úr áfallaráði upplýsa allt starfsfólk skólans um andlátið, einnig þá sem fjarverandi eru.</w:t>
      </w:r>
    </w:p>
    <w:p w:rsidRPr="00A24575" w:rsidR="009E7751" w:rsidP="003477D7" w:rsidRDefault="009E7751" w14:paraId="5F15DF4D" w14:textId="0DD98991">
      <w:pPr>
        <w:numPr>
          <w:ilvl w:val="0"/>
          <w:numId w:val="21"/>
        </w:numPr>
        <w:jc w:val="both"/>
        <w:rPr>
          <w:lang w:val="is-IS"/>
        </w:rPr>
      </w:pPr>
      <w:r w:rsidRPr="00A24575">
        <w:rPr>
          <w:lang w:val="is-IS"/>
        </w:rPr>
        <w:t xml:space="preserve">Gæta þarf </w:t>
      </w:r>
      <w:r w:rsidR="00982C5E">
        <w:rPr>
          <w:lang w:val="is-IS"/>
        </w:rPr>
        <w:t xml:space="preserve">þess </w:t>
      </w:r>
      <w:r w:rsidRPr="00A24575">
        <w:rPr>
          <w:lang w:val="is-IS"/>
        </w:rPr>
        <w:t>að náin skyldmenni hins látna, sem starfa við leikskólann fái fregnina sérstaklega</w:t>
      </w:r>
      <w:r w:rsidR="00982C5E">
        <w:rPr>
          <w:lang w:val="is-IS"/>
        </w:rPr>
        <w:t>, ekki yfir hópinn.</w:t>
      </w:r>
    </w:p>
    <w:p w:rsidRPr="00A24575" w:rsidR="009E7751" w:rsidP="003477D7" w:rsidRDefault="009E7751" w14:paraId="5F15DF4E" w14:textId="77777777">
      <w:pPr>
        <w:numPr>
          <w:ilvl w:val="0"/>
          <w:numId w:val="21"/>
        </w:numPr>
        <w:jc w:val="both"/>
        <w:rPr>
          <w:lang w:val="is-IS"/>
        </w:rPr>
      </w:pPr>
      <w:r w:rsidRPr="00A24575">
        <w:rPr>
          <w:lang w:val="is-IS"/>
        </w:rPr>
        <w:t>Leikskólastjóri og aðilar úr áfallaráði upplýsa nemendur skólans um andlátið, einnig þá sem fjarverandi eru.</w:t>
      </w:r>
    </w:p>
    <w:p w:rsidRPr="00A24575" w:rsidR="009E7751" w:rsidP="003477D7" w:rsidRDefault="009E7751" w14:paraId="5F15DF4F" w14:textId="77777777">
      <w:pPr>
        <w:numPr>
          <w:ilvl w:val="0"/>
          <w:numId w:val="21"/>
        </w:numPr>
        <w:jc w:val="both"/>
        <w:rPr>
          <w:lang w:val="is-IS"/>
        </w:rPr>
      </w:pPr>
      <w:r w:rsidRPr="00A24575">
        <w:rPr>
          <w:lang w:val="is-IS"/>
        </w:rPr>
        <w:t>Áfallaráð tekur ákvörðun um hvernig upplýsingum skuli komið til forráðamanna nemenda.</w:t>
      </w:r>
    </w:p>
    <w:p w:rsidRPr="00A24575" w:rsidR="009E7751" w:rsidP="003477D7" w:rsidRDefault="009E7751" w14:paraId="5F15DF50" w14:textId="77777777">
      <w:pPr>
        <w:numPr>
          <w:ilvl w:val="0"/>
          <w:numId w:val="21"/>
        </w:numPr>
        <w:jc w:val="both"/>
        <w:rPr>
          <w:lang w:val="is-IS"/>
        </w:rPr>
      </w:pPr>
      <w:r w:rsidRPr="00A24575">
        <w:rPr>
          <w:lang w:val="is-IS"/>
        </w:rPr>
        <w:t>Aðilar úr áfallaráði veita starfsfólki og nemendum stuðning og vinna með þeim næstu daga.</w:t>
      </w:r>
    </w:p>
    <w:p w:rsidRPr="00A24575" w:rsidR="009E7751" w:rsidP="003477D7" w:rsidRDefault="009E7751" w14:paraId="5F15DF51" w14:textId="77777777">
      <w:pPr>
        <w:numPr>
          <w:ilvl w:val="0"/>
          <w:numId w:val="21"/>
        </w:numPr>
        <w:jc w:val="both"/>
        <w:rPr>
          <w:lang w:val="is-IS"/>
        </w:rPr>
      </w:pPr>
      <w:r w:rsidRPr="00A24575">
        <w:rPr>
          <w:lang w:val="is-IS"/>
        </w:rPr>
        <w:t>Leikskólastjóri fer heim til nánustu aðstandenda starfsmanns.</w:t>
      </w:r>
    </w:p>
    <w:p w:rsidRPr="00A24575" w:rsidR="009E7751" w:rsidP="003477D7" w:rsidRDefault="009E7751" w14:paraId="5F15DF52" w14:textId="77777777">
      <w:pPr>
        <w:numPr>
          <w:ilvl w:val="0"/>
          <w:numId w:val="21"/>
        </w:numPr>
        <w:jc w:val="both"/>
        <w:rPr>
          <w:lang w:val="is-IS"/>
        </w:rPr>
      </w:pPr>
      <w:r w:rsidRPr="00A24575">
        <w:rPr>
          <w:lang w:val="is-IS"/>
        </w:rPr>
        <w:t>Leikskólinn sendir samúðarkveðju til nánustu aðstandenda.</w:t>
      </w:r>
    </w:p>
    <w:p w:rsidRPr="00A24575" w:rsidR="009E7751" w:rsidP="003477D7" w:rsidRDefault="009E7751" w14:paraId="5F15DF53" w14:textId="77777777">
      <w:pPr>
        <w:numPr>
          <w:ilvl w:val="0"/>
          <w:numId w:val="21"/>
        </w:numPr>
        <w:jc w:val="both"/>
        <w:rPr>
          <w:lang w:val="is-IS"/>
        </w:rPr>
      </w:pPr>
      <w:r w:rsidRPr="00A24575">
        <w:rPr>
          <w:lang w:val="is-IS"/>
        </w:rPr>
        <w:t>Kyrrðarstund er höfð í leikskólanum.</w:t>
      </w:r>
    </w:p>
    <w:p w:rsidRPr="00A24575" w:rsidR="00CE49ED" w:rsidP="003477D7" w:rsidRDefault="00CE49ED" w14:paraId="5F15DF54" w14:textId="77777777">
      <w:pPr>
        <w:numPr>
          <w:ilvl w:val="0"/>
          <w:numId w:val="21"/>
        </w:numPr>
        <w:jc w:val="both"/>
        <w:rPr>
          <w:lang w:val="is-IS"/>
        </w:rPr>
      </w:pPr>
      <w:r w:rsidRPr="00A24575">
        <w:rPr>
          <w:lang w:val="is-IS"/>
        </w:rPr>
        <w:t>Ef starfsmaður deyr</w:t>
      </w:r>
      <w:r w:rsidRPr="00A24575" w:rsidR="0029650C">
        <w:rPr>
          <w:lang w:val="is-IS"/>
        </w:rPr>
        <w:t xml:space="preserve"> þá er safnað í blómvönd, krans eða annað og leikskólinn tekur líka þátt. Athuga einnig með minningargrein.</w:t>
      </w:r>
    </w:p>
    <w:p w:rsidRPr="00A24575" w:rsidR="0029650C" w:rsidP="003477D7" w:rsidRDefault="00ED5189" w14:paraId="5F15DF55" w14:textId="77777777">
      <w:pPr>
        <w:numPr>
          <w:ilvl w:val="0"/>
          <w:numId w:val="21"/>
        </w:numPr>
        <w:jc w:val="both"/>
        <w:rPr>
          <w:lang w:val="is-IS"/>
        </w:rPr>
      </w:pPr>
      <w:r>
        <w:rPr>
          <w:lang w:val="is-IS"/>
        </w:rPr>
        <w:t>Leikskólastjóri</w:t>
      </w:r>
      <w:r w:rsidRPr="00A24575" w:rsidR="0029650C">
        <w:rPr>
          <w:lang w:val="is-IS"/>
        </w:rPr>
        <w:t xml:space="preserve"> athugar hvort megi loka leikskólanum meðan jarðarförin er eða allan daginn.</w:t>
      </w:r>
    </w:p>
    <w:p w:rsidRPr="00A24575" w:rsidR="009E7751" w:rsidP="009E7751" w:rsidRDefault="009E7751" w14:paraId="5F15DF56" w14:textId="77777777">
      <w:pPr>
        <w:rPr>
          <w:lang w:val="is-IS"/>
        </w:rPr>
      </w:pPr>
    </w:p>
    <w:p w:rsidRPr="00A24575" w:rsidR="00BE0F82" w:rsidP="003477D7" w:rsidRDefault="00BE0F82" w14:paraId="5F15DF57" w14:textId="77777777">
      <w:pPr>
        <w:pStyle w:val="Heading3"/>
        <w:numPr>
          <w:ilvl w:val="2"/>
          <w:numId w:val="7"/>
        </w:numPr>
        <w:rPr>
          <w:lang w:val="is-IS"/>
        </w:rPr>
      </w:pPr>
      <w:bookmarkStart w:name="_Toc188127805" w:id="28"/>
      <w:r w:rsidRPr="0B84D248">
        <w:rPr>
          <w:lang w:val="is-IS"/>
        </w:rPr>
        <w:t>Alvarleg veikindi maka og/eða barna starfsmanns</w:t>
      </w:r>
      <w:bookmarkEnd w:id="28"/>
    </w:p>
    <w:p w:rsidRPr="00A24575" w:rsidR="00BE0F82" w:rsidP="003477D7" w:rsidRDefault="00BE0F82" w14:paraId="5F15DF58" w14:textId="633FB837">
      <w:pPr>
        <w:numPr>
          <w:ilvl w:val="0"/>
          <w:numId w:val="29"/>
        </w:numPr>
        <w:rPr>
          <w:lang w:val="is-IS"/>
        </w:rPr>
      </w:pPr>
      <w:r w:rsidRPr="00A24575">
        <w:rPr>
          <w:lang w:val="is-IS"/>
        </w:rPr>
        <w:t>Leikskólastjóri/áfallaráð ákveður í samráði við viðkomandi starfsmann eða aðstandend</w:t>
      </w:r>
      <w:r w:rsidR="00982C5E">
        <w:rPr>
          <w:lang w:val="is-IS"/>
        </w:rPr>
        <w:t>ur</w:t>
      </w:r>
      <w:r w:rsidRPr="00A24575">
        <w:rPr>
          <w:lang w:val="is-IS"/>
        </w:rPr>
        <w:t xml:space="preserve"> hans hvernig nemendum og öðru starfsfólki skuli tilkynnt veikindin.</w:t>
      </w:r>
    </w:p>
    <w:p w:rsidRPr="00A24575" w:rsidR="00BE0F82" w:rsidP="003477D7" w:rsidRDefault="00BE0F82" w14:paraId="5F15DF59" w14:textId="77777777">
      <w:pPr>
        <w:numPr>
          <w:ilvl w:val="0"/>
          <w:numId w:val="29"/>
        </w:numPr>
        <w:rPr>
          <w:lang w:val="is-IS"/>
        </w:rPr>
      </w:pPr>
      <w:r w:rsidRPr="00A24575">
        <w:rPr>
          <w:lang w:val="is-IS"/>
        </w:rPr>
        <w:t>Ef starfsmaður er að glíma við mikil veikindi sinna nánustu, sýnum þá hlýhug hver með sínu móti.</w:t>
      </w:r>
    </w:p>
    <w:p w:rsidRPr="00A24575" w:rsidR="00BE0F82" w:rsidP="003477D7" w:rsidRDefault="00BE0F82" w14:paraId="5F15DF5A" w14:textId="77777777">
      <w:pPr>
        <w:numPr>
          <w:ilvl w:val="0"/>
          <w:numId w:val="29"/>
        </w:numPr>
        <w:rPr>
          <w:lang w:val="is-IS"/>
        </w:rPr>
      </w:pPr>
      <w:r w:rsidRPr="00A24575">
        <w:rPr>
          <w:lang w:val="is-IS"/>
        </w:rPr>
        <w:t>Starfsmaður stjórnar ferðinni í samráði við leikskólastjóra og ákveður hversu miklar upplýsingar hann gefur og hverjir fá þær s.s. samstarfsmenn eða foreldrar.</w:t>
      </w:r>
    </w:p>
    <w:p w:rsidRPr="00A24575" w:rsidR="00BE0F82" w:rsidP="003477D7" w:rsidRDefault="00BE0F82" w14:paraId="5F15DF5B" w14:textId="77777777">
      <w:pPr>
        <w:numPr>
          <w:ilvl w:val="0"/>
          <w:numId w:val="29"/>
        </w:numPr>
        <w:rPr>
          <w:lang w:val="is-IS"/>
        </w:rPr>
      </w:pPr>
      <w:r w:rsidRPr="00A24575">
        <w:rPr>
          <w:lang w:val="is-IS"/>
        </w:rPr>
        <w:t>Á meðan að starfsmaður er heima í veikindaleyfi er safnað í blómvönd eða annað og/eða börnin búa til fallegt kort.</w:t>
      </w:r>
    </w:p>
    <w:p w:rsidRPr="00A24575" w:rsidR="00BE0F82" w:rsidP="003477D7" w:rsidRDefault="00BE0F82" w14:paraId="5F15DF5C" w14:textId="77777777">
      <w:pPr>
        <w:numPr>
          <w:ilvl w:val="0"/>
          <w:numId w:val="29"/>
        </w:numPr>
        <w:rPr>
          <w:lang w:val="is-IS"/>
        </w:rPr>
      </w:pPr>
      <w:r w:rsidRPr="00A24575">
        <w:rPr>
          <w:lang w:val="is-IS"/>
        </w:rPr>
        <w:t xml:space="preserve">Ef starfsmaður þarf að vera fjarverandi vegna veikinda í fjölskyldu sinni þá þarf að tilkynna það leikskólastjóra. Meta síðan </w:t>
      </w:r>
      <w:r w:rsidRPr="00A24575" w:rsidR="00CE49ED">
        <w:rPr>
          <w:lang w:val="is-IS"/>
        </w:rPr>
        <w:t>saman hvort starfsmaður treysti</w:t>
      </w:r>
      <w:r w:rsidRPr="00A24575">
        <w:rPr>
          <w:lang w:val="is-IS"/>
        </w:rPr>
        <w:t>r</w:t>
      </w:r>
      <w:r w:rsidRPr="00A24575" w:rsidR="00CE49ED">
        <w:rPr>
          <w:lang w:val="is-IS"/>
        </w:rPr>
        <w:t xml:space="preserve"> </w:t>
      </w:r>
      <w:r w:rsidRPr="00A24575">
        <w:rPr>
          <w:lang w:val="is-IS"/>
        </w:rPr>
        <w:t>sér í vinnu næsta dag eða daga, þá er vi</w:t>
      </w:r>
      <w:r w:rsidRPr="00A24575" w:rsidR="00CE49ED">
        <w:rPr>
          <w:lang w:val="is-IS"/>
        </w:rPr>
        <w:t>tað hvenær viðkomandi mætir aftu</w:t>
      </w:r>
      <w:r w:rsidRPr="00A24575">
        <w:rPr>
          <w:lang w:val="is-IS"/>
        </w:rPr>
        <w:t>r til vinnu – gott fyrir alla. Ef starfsmaður getur ekki mætt til vinnu í marga daga þá þarf að biðja leikskólastjóra um frí og ræða hvernig fjarveran verði skráð.</w:t>
      </w:r>
    </w:p>
    <w:p w:rsidRPr="00A24575" w:rsidR="00BE0F82" w:rsidP="00BE0F82" w:rsidRDefault="00BE0F82" w14:paraId="5F15DF5D" w14:textId="77777777">
      <w:pPr>
        <w:rPr>
          <w:lang w:val="is-IS"/>
        </w:rPr>
      </w:pPr>
    </w:p>
    <w:p w:rsidRPr="00A24575" w:rsidR="007C07B7" w:rsidP="003477D7" w:rsidRDefault="007C07B7" w14:paraId="5F15DF5E" w14:textId="77777777">
      <w:pPr>
        <w:pStyle w:val="Heading3"/>
        <w:numPr>
          <w:ilvl w:val="2"/>
          <w:numId w:val="7"/>
        </w:numPr>
        <w:rPr>
          <w:lang w:val="is-IS"/>
        </w:rPr>
      </w:pPr>
      <w:bookmarkStart w:name="_Toc245004436" w:id="29"/>
      <w:r w:rsidRPr="0B84D248">
        <w:rPr>
          <w:lang w:val="is-IS"/>
        </w:rPr>
        <w:t>Andlát maka og/eða barna starfsmanns</w:t>
      </w:r>
      <w:bookmarkEnd w:id="29"/>
    </w:p>
    <w:p w:rsidRPr="00A24575" w:rsidR="009E7751" w:rsidP="003477D7" w:rsidRDefault="009E7751" w14:paraId="5F15DF5F" w14:textId="77777777">
      <w:pPr>
        <w:numPr>
          <w:ilvl w:val="0"/>
          <w:numId w:val="27"/>
        </w:numPr>
        <w:jc w:val="both"/>
        <w:rPr>
          <w:lang w:val="is-IS"/>
        </w:rPr>
      </w:pPr>
      <w:r w:rsidRPr="00A24575">
        <w:rPr>
          <w:lang w:val="is-IS"/>
        </w:rPr>
        <w:t>Leikskólastjóri leitar staðfestra upplýsinga um andlátið.</w:t>
      </w:r>
    </w:p>
    <w:p w:rsidRPr="00A24575" w:rsidR="009E7751" w:rsidP="003477D7" w:rsidRDefault="009E7751" w14:paraId="5F15DF60" w14:textId="77777777">
      <w:pPr>
        <w:numPr>
          <w:ilvl w:val="0"/>
          <w:numId w:val="27"/>
        </w:numPr>
        <w:jc w:val="both"/>
        <w:rPr>
          <w:lang w:val="is-IS"/>
        </w:rPr>
      </w:pPr>
      <w:r w:rsidRPr="00A24575">
        <w:rPr>
          <w:lang w:val="is-IS"/>
        </w:rPr>
        <w:t>Leikskólastjóri og aðilar úr áfallaráði upplýsa allt starfsfólk skólans um andlátið, einnig þá sem fjarverandi eru.</w:t>
      </w:r>
    </w:p>
    <w:p w:rsidRPr="00A24575" w:rsidR="009E7751" w:rsidP="003477D7" w:rsidRDefault="009E7751" w14:paraId="5F15DF61" w14:textId="77777777">
      <w:pPr>
        <w:numPr>
          <w:ilvl w:val="0"/>
          <w:numId w:val="27"/>
        </w:numPr>
        <w:jc w:val="both"/>
        <w:rPr>
          <w:lang w:val="is-IS"/>
        </w:rPr>
      </w:pPr>
      <w:r w:rsidRPr="00A24575">
        <w:rPr>
          <w:lang w:val="is-IS"/>
        </w:rPr>
        <w:t>Gæta þarf að náin skyldmenni hins látna, sem eru við nám eða störf við leikskólann fái fregnina sérstaklega – ekki yfir hópinn.</w:t>
      </w:r>
    </w:p>
    <w:p w:rsidRPr="00A24575" w:rsidR="009E7751" w:rsidP="003477D7" w:rsidRDefault="009E7751" w14:paraId="5F15DF62" w14:textId="77777777">
      <w:pPr>
        <w:numPr>
          <w:ilvl w:val="0"/>
          <w:numId w:val="27"/>
        </w:numPr>
        <w:jc w:val="both"/>
        <w:rPr>
          <w:lang w:val="is-IS"/>
        </w:rPr>
      </w:pPr>
      <w:r w:rsidRPr="00A24575">
        <w:rPr>
          <w:lang w:val="is-IS"/>
        </w:rPr>
        <w:t>Leikskólastjóri, deildarstjórar og aðilar úr áfallaráði upplýsa nemendur leikskólans um andlátið, einnig þá sem fjarverandi eru.</w:t>
      </w:r>
    </w:p>
    <w:p w:rsidRPr="00A24575" w:rsidR="009E7751" w:rsidP="003477D7" w:rsidRDefault="009E7751" w14:paraId="5F15DF63" w14:textId="77777777">
      <w:pPr>
        <w:numPr>
          <w:ilvl w:val="0"/>
          <w:numId w:val="27"/>
        </w:numPr>
        <w:jc w:val="both"/>
        <w:rPr>
          <w:lang w:val="is-IS"/>
        </w:rPr>
      </w:pPr>
      <w:r w:rsidRPr="00A24575">
        <w:rPr>
          <w:lang w:val="is-IS"/>
        </w:rPr>
        <w:t>Áfallaráð tekur ákvörðun um hvernig upplýsingum skuli komið til forráðamanna nemenda.</w:t>
      </w:r>
    </w:p>
    <w:p w:rsidRPr="00A24575" w:rsidR="00C60AE0" w:rsidP="003477D7" w:rsidRDefault="009E7751" w14:paraId="5F15DF64" w14:textId="77777777">
      <w:pPr>
        <w:numPr>
          <w:ilvl w:val="0"/>
          <w:numId w:val="27"/>
        </w:numPr>
        <w:jc w:val="both"/>
        <w:rPr>
          <w:lang w:val="is-IS"/>
        </w:rPr>
      </w:pPr>
      <w:r w:rsidRPr="00A24575">
        <w:rPr>
          <w:lang w:val="is-IS"/>
        </w:rPr>
        <w:t>Aðilar úr áfallaráði veita starfsfólki og nemendum stuðning og vinna með þeim næstu daga eins og þurfa þykir.</w:t>
      </w:r>
    </w:p>
    <w:p w:rsidRPr="00A24575" w:rsidR="00BE0F82" w:rsidP="003477D7" w:rsidRDefault="00BE0F82" w14:paraId="5F15DF65" w14:textId="77777777">
      <w:pPr>
        <w:numPr>
          <w:ilvl w:val="0"/>
          <w:numId w:val="27"/>
        </w:numPr>
        <w:jc w:val="both"/>
        <w:rPr>
          <w:lang w:val="is-IS"/>
        </w:rPr>
      </w:pPr>
      <w:r w:rsidRPr="00A24575">
        <w:rPr>
          <w:lang w:val="is-IS"/>
        </w:rPr>
        <w:t>Samstarfsmenn safna saman í blómvönd.</w:t>
      </w:r>
    </w:p>
    <w:p w:rsidRPr="00A24575" w:rsidR="009E7751" w:rsidP="003477D7" w:rsidRDefault="009E7751" w14:paraId="5F15DF66" w14:textId="77777777">
      <w:pPr>
        <w:numPr>
          <w:ilvl w:val="0"/>
          <w:numId w:val="27"/>
        </w:numPr>
        <w:jc w:val="both"/>
        <w:rPr>
          <w:lang w:val="is-IS"/>
        </w:rPr>
      </w:pPr>
      <w:r w:rsidRPr="00A24575">
        <w:rPr>
          <w:lang w:val="is-IS"/>
        </w:rPr>
        <w:t>Leikskólastjóri fer heim til starfsmanns.</w:t>
      </w:r>
    </w:p>
    <w:p w:rsidRPr="00A24575" w:rsidR="009E7751" w:rsidP="003477D7" w:rsidRDefault="009E7751" w14:paraId="5F15DF67" w14:textId="77777777">
      <w:pPr>
        <w:numPr>
          <w:ilvl w:val="0"/>
          <w:numId w:val="27"/>
        </w:numPr>
        <w:jc w:val="both"/>
        <w:rPr>
          <w:lang w:val="is-IS"/>
        </w:rPr>
      </w:pPr>
      <w:r w:rsidRPr="00A24575">
        <w:rPr>
          <w:lang w:val="is-IS"/>
        </w:rPr>
        <w:t>Leikskólinn sendir samúðarkveðju til nánustu aðstandenda.</w:t>
      </w:r>
    </w:p>
    <w:p w:rsidRPr="00A24575" w:rsidR="00CE49ED" w:rsidP="003477D7" w:rsidRDefault="00CE49ED" w14:paraId="5F15DF68" w14:textId="77777777">
      <w:pPr>
        <w:numPr>
          <w:ilvl w:val="0"/>
          <w:numId w:val="27"/>
        </w:numPr>
        <w:rPr>
          <w:lang w:val="is-IS"/>
        </w:rPr>
      </w:pPr>
      <w:r w:rsidRPr="00A24575">
        <w:rPr>
          <w:lang w:val="is-IS"/>
        </w:rPr>
        <w:t>Ef starfsmaður þarf að vera fjarverandi vegna dauðsfalls í fjölskyldu sinni þá þarf að tilkynna það leikskólastjóra. Meta síðan saman hvort starfsmaður treystir sér í vinnu næsta dag eða daga, þá er vitað hvenær viðkomandi mætir aftur til vinnu – gott fyrir alla. Ef starfsmaður getur ekki mætt til vinnu í marga daga þá þarf að biðja leikskólastjóra um frí og ræða hvernig fjarveran verði skráð.</w:t>
      </w:r>
    </w:p>
    <w:p w:rsidRPr="00A24575" w:rsidR="00CE49ED" w:rsidP="00CE49ED" w:rsidRDefault="00CE49ED" w14:paraId="5F15DF69" w14:textId="77777777">
      <w:pPr>
        <w:ind w:left="720"/>
        <w:jc w:val="both"/>
        <w:rPr>
          <w:lang w:val="is-IS"/>
        </w:rPr>
      </w:pPr>
    </w:p>
    <w:p w:rsidRPr="00A24575" w:rsidR="009E7751" w:rsidP="009E7751" w:rsidRDefault="009E7751" w14:paraId="5F15DF6A" w14:textId="77777777">
      <w:pPr>
        <w:rPr>
          <w:lang w:val="is-IS"/>
        </w:rPr>
      </w:pPr>
    </w:p>
    <w:p w:rsidRPr="00A24575" w:rsidR="004E4410" w:rsidP="003477D7" w:rsidRDefault="004E4410" w14:paraId="5F15DF6B" w14:textId="77777777">
      <w:pPr>
        <w:pStyle w:val="Heading1"/>
        <w:numPr>
          <w:ilvl w:val="0"/>
          <w:numId w:val="7"/>
        </w:numPr>
        <w:rPr>
          <w:lang w:val="is-IS"/>
        </w:rPr>
      </w:pPr>
      <w:bookmarkStart w:name="_Toc1549330884" w:id="30"/>
      <w:r w:rsidRPr="0B84D248">
        <w:rPr>
          <w:lang w:val="is-IS"/>
        </w:rPr>
        <w:t>Fólk af erlendum uppruna – leiðir varðandi viðbrögð við áföllum</w:t>
      </w:r>
      <w:bookmarkEnd w:id="30"/>
    </w:p>
    <w:p w:rsidRPr="003045D2" w:rsidR="00ED5189" w:rsidP="003B447E" w:rsidRDefault="00A941E7" w14:paraId="5F15DF6D" w14:textId="60DE5342">
      <w:pPr>
        <w:ind w:firstLine="360"/>
        <w:rPr>
          <w:lang w:val="is-IS"/>
        </w:rPr>
      </w:pPr>
      <w:r w:rsidRPr="4BBF9153">
        <w:rPr>
          <w:lang w:val="is-IS"/>
        </w:rPr>
        <w:t>Í Alþjóðaset</w:t>
      </w:r>
      <w:r w:rsidRPr="4BBF9153" w:rsidR="5EACC228">
        <w:rPr>
          <w:lang w:val="is-IS"/>
        </w:rPr>
        <w:t>ri</w:t>
      </w:r>
      <w:r w:rsidRPr="4BBF9153" w:rsidR="003B447E">
        <w:rPr>
          <w:lang w:val="is-IS"/>
        </w:rPr>
        <w:t xml:space="preserve"> sími 530-9300 er hægt að leita aðstoðar, þar er starfandi upplýsingafulltrúi sem vísar á viðeigandi einstaklinga eftir því hvaðan úr heiminum þeir eru sem verða fyrir áfalli. </w:t>
      </w:r>
      <w:r w:rsidRPr="4BBF9153">
        <w:rPr>
          <w:lang w:val="is-IS"/>
        </w:rPr>
        <w:t xml:space="preserve">Slóðin er </w:t>
      </w:r>
      <w:hyperlink r:id="rId14">
        <w:r w:rsidRPr="4BBF9153">
          <w:rPr>
            <w:rStyle w:val="Hyperlink"/>
            <w:lang w:val="is-IS"/>
          </w:rPr>
          <w:t>http://www.asetur.is/</w:t>
        </w:r>
      </w:hyperlink>
      <w:r w:rsidRPr="4BBF9153">
        <w:rPr>
          <w:lang w:val="is-IS"/>
        </w:rPr>
        <w:t>.</w:t>
      </w:r>
    </w:p>
    <w:p w:rsidRPr="003B447E" w:rsidR="00360F70" w:rsidP="004E4410" w:rsidRDefault="00360F70" w14:paraId="5F15DF6E" w14:textId="77777777">
      <w:pPr>
        <w:rPr>
          <w:lang w:val="is-IS"/>
        </w:rPr>
      </w:pPr>
    </w:p>
    <w:p w:rsidRPr="00A24575" w:rsidR="007C07B7" w:rsidP="003477D7" w:rsidRDefault="001B6741" w14:paraId="5F15DF6F" w14:textId="77777777">
      <w:pPr>
        <w:pStyle w:val="Heading1"/>
        <w:numPr>
          <w:ilvl w:val="0"/>
          <w:numId w:val="7"/>
        </w:numPr>
        <w:rPr>
          <w:lang w:val="is-IS"/>
        </w:rPr>
      </w:pPr>
      <w:bookmarkStart w:name="_Toc1478885105" w:id="31"/>
      <w:r w:rsidRPr="0B84D248">
        <w:rPr>
          <w:lang w:val="is-IS"/>
        </w:rPr>
        <w:t>Að umgangast barn sem er í sorg</w:t>
      </w:r>
      <w:bookmarkEnd w:id="31"/>
    </w:p>
    <w:p w:rsidRPr="00A24575" w:rsidR="001B6741" w:rsidP="001B6741" w:rsidRDefault="001B6741" w14:paraId="5F15DF70" w14:textId="77777777">
      <w:pPr>
        <w:rPr>
          <w:lang w:val="is-IS"/>
        </w:rPr>
      </w:pPr>
      <w:r w:rsidRPr="00A24575">
        <w:rPr>
          <w:lang w:val="is-IS"/>
        </w:rPr>
        <w:t xml:space="preserve">Leyfa barninu að tjá sig um atburðinn og styðja við barnið í gegnum áfallið/sorgina með því að sýna því umhyggju. Vera til taks og gefa því tíma. </w:t>
      </w:r>
    </w:p>
    <w:p w:rsidRPr="00A24575" w:rsidR="001B6741" w:rsidP="003477D7" w:rsidRDefault="001B6741" w14:paraId="5F15DF71" w14:textId="77777777">
      <w:pPr>
        <w:numPr>
          <w:ilvl w:val="0"/>
          <w:numId w:val="30"/>
        </w:numPr>
        <w:rPr>
          <w:lang w:val="is-IS"/>
        </w:rPr>
      </w:pPr>
      <w:r w:rsidRPr="00A24575">
        <w:rPr>
          <w:lang w:val="is-IS"/>
        </w:rPr>
        <w:t>Taka mið af þroska og aldri barnsins.</w:t>
      </w:r>
    </w:p>
    <w:p w:rsidRPr="00A24575" w:rsidR="001B6741" w:rsidP="003477D7" w:rsidRDefault="001B6741" w14:paraId="5F15DF72" w14:textId="77777777">
      <w:pPr>
        <w:numPr>
          <w:ilvl w:val="0"/>
          <w:numId w:val="30"/>
        </w:numPr>
        <w:rPr>
          <w:lang w:val="is-IS"/>
        </w:rPr>
      </w:pPr>
      <w:r w:rsidRPr="00A24575">
        <w:rPr>
          <w:lang w:val="is-IS"/>
        </w:rPr>
        <w:t>Hlusta eftir hvað barnið segir í orðum, líkamstjáningu og í leik.</w:t>
      </w:r>
    </w:p>
    <w:p w:rsidRPr="00A24575" w:rsidR="001B6741" w:rsidP="003477D7" w:rsidRDefault="001B6741" w14:paraId="5F15DF73" w14:textId="77777777">
      <w:pPr>
        <w:numPr>
          <w:ilvl w:val="0"/>
          <w:numId w:val="30"/>
        </w:numPr>
        <w:rPr>
          <w:lang w:val="is-IS"/>
        </w:rPr>
      </w:pPr>
      <w:r w:rsidRPr="00A24575">
        <w:rPr>
          <w:lang w:val="is-IS"/>
        </w:rPr>
        <w:t>Nota virka hlustun, endurtaka það sem barnið segir og bæta við.</w:t>
      </w:r>
    </w:p>
    <w:p w:rsidRPr="00A24575" w:rsidR="001B6741" w:rsidP="003477D7" w:rsidRDefault="001B6741" w14:paraId="5F15DF74" w14:textId="77777777">
      <w:pPr>
        <w:numPr>
          <w:ilvl w:val="0"/>
          <w:numId w:val="30"/>
        </w:numPr>
        <w:rPr>
          <w:lang w:val="is-IS"/>
        </w:rPr>
      </w:pPr>
      <w:r w:rsidRPr="00A24575">
        <w:rPr>
          <w:lang w:val="is-IS"/>
        </w:rPr>
        <w:t>Frásögn þeirra getur stundum verið sundurlaus – tímaskyn er annað.</w:t>
      </w:r>
    </w:p>
    <w:p w:rsidRPr="00A24575" w:rsidR="001B6741" w:rsidP="003477D7" w:rsidRDefault="001B6741" w14:paraId="5F15DF75" w14:textId="77777777">
      <w:pPr>
        <w:numPr>
          <w:ilvl w:val="0"/>
          <w:numId w:val="30"/>
        </w:numPr>
        <w:rPr>
          <w:lang w:val="is-IS"/>
        </w:rPr>
      </w:pPr>
      <w:r w:rsidRPr="00A24575">
        <w:rPr>
          <w:lang w:val="is-IS"/>
        </w:rPr>
        <w:t>Börn spyrja mikið, t.d. hvernig er að vera dáinn? Er hjartað hætt að slá? Heyrir hann í okkur núna? Finnur hann til núna? Fer hún upp til guðs? Hvernig er það? Hvernig getur hann bæði verið hjá Guði og ofan í jörðinni?</w:t>
      </w:r>
    </w:p>
    <w:p w:rsidRPr="00A24575" w:rsidR="001B6741" w:rsidP="003477D7" w:rsidRDefault="001B6741" w14:paraId="5F15DF76" w14:textId="4A065DA6">
      <w:pPr>
        <w:numPr>
          <w:ilvl w:val="0"/>
          <w:numId w:val="30"/>
        </w:numPr>
        <w:rPr>
          <w:lang w:val="is-IS"/>
        </w:rPr>
      </w:pPr>
      <w:r w:rsidRPr="00A24575">
        <w:rPr>
          <w:lang w:val="is-IS"/>
        </w:rPr>
        <w:t>Svara barn</w:t>
      </w:r>
      <w:r w:rsidR="002B17C0">
        <w:rPr>
          <w:lang w:val="is-IS"/>
        </w:rPr>
        <w:t>i</w:t>
      </w:r>
      <w:r w:rsidRPr="00A24575">
        <w:rPr>
          <w:lang w:val="is-IS"/>
        </w:rPr>
        <w:t xml:space="preserve"> af einlægni þegar það spyr, ekki ver</w:t>
      </w:r>
      <w:r w:rsidR="00937BE7">
        <w:rPr>
          <w:lang w:val="is-IS"/>
        </w:rPr>
        <w:t>a</w:t>
      </w:r>
      <w:r w:rsidRPr="00A24575">
        <w:rPr>
          <w:lang w:val="is-IS"/>
        </w:rPr>
        <w:t xml:space="preserve"> feiminn við að segja sannleikann – vera hreinskilinn. ( Afi þinn er dáinn, ekki segja, hann er sofnaður eða hann er farinn. Barnið spyr jafnvel hvert fór hann eða hvenær kemur hann aftur?).</w:t>
      </w:r>
    </w:p>
    <w:p w:rsidRPr="00A24575" w:rsidR="001B6741" w:rsidP="003477D7" w:rsidRDefault="001B6741" w14:paraId="5F15DF77" w14:textId="77777777">
      <w:pPr>
        <w:numPr>
          <w:ilvl w:val="0"/>
          <w:numId w:val="30"/>
        </w:numPr>
        <w:rPr>
          <w:lang w:val="is-IS"/>
        </w:rPr>
      </w:pPr>
      <w:r w:rsidRPr="00A24575">
        <w:rPr>
          <w:lang w:val="is-IS"/>
        </w:rPr>
        <w:t xml:space="preserve">Vertu óhrædd/ur við að segja ég veit það ekki, við höfum ekki svör við öllu. </w:t>
      </w:r>
    </w:p>
    <w:p w:rsidRPr="00A24575" w:rsidR="001B6741" w:rsidP="003477D7" w:rsidRDefault="001B6741" w14:paraId="5F15DF78" w14:textId="77777777">
      <w:pPr>
        <w:numPr>
          <w:ilvl w:val="0"/>
          <w:numId w:val="30"/>
        </w:numPr>
        <w:rPr>
          <w:lang w:val="is-IS"/>
        </w:rPr>
      </w:pPr>
      <w:r w:rsidRPr="00A24575">
        <w:rPr>
          <w:lang w:val="is-IS"/>
        </w:rPr>
        <w:t xml:space="preserve">Ef barn spyr hvað er/þýðir að vera dáinn? Þá er oft gott að varpa spurningunni aftur til barnsins og leyfa því að svara – hvernig útskýrir barnið að vera dáinn. Ekki ganga lengra en barnið leyfir, með því að spyrja nánar en það er tilbúið til hverju sinni. </w:t>
      </w:r>
    </w:p>
    <w:p w:rsidRPr="00A24575" w:rsidR="001B6741" w:rsidP="003477D7" w:rsidRDefault="001B6741" w14:paraId="5F15DF79" w14:textId="21565248">
      <w:pPr>
        <w:numPr>
          <w:ilvl w:val="0"/>
          <w:numId w:val="30"/>
        </w:numPr>
        <w:rPr>
          <w:lang w:val="is-IS"/>
        </w:rPr>
      </w:pPr>
      <w:r w:rsidRPr="00A24575">
        <w:rPr>
          <w:lang w:val="is-IS"/>
        </w:rPr>
        <w:t xml:space="preserve">Aðgát skal höfð í nærveru sálar – ræðið ekki atburð við annan fullorðinn </w:t>
      </w:r>
      <w:r w:rsidR="002B17C0">
        <w:rPr>
          <w:lang w:val="is-IS"/>
        </w:rPr>
        <w:t>í návist barna</w:t>
      </w:r>
    </w:p>
    <w:p w:rsidRPr="00A24575" w:rsidR="001B6741" w:rsidP="003477D7" w:rsidRDefault="001B6741" w14:paraId="5F15DF7A" w14:textId="77777777">
      <w:pPr>
        <w:numPr>
          <w:ilvl w:val="0"/>
          <w:numId w:val="30"/>
        </w:numPr>
        <w:rPr>
          <w:lang w:val="is-IS"/>
        </w:rPr>
      </w:pPr>
      <w:r w:rsidRPr="00A24575">
        <w:rPr>
          <w:lang w:val="is-IS"/>
        </w:rPr>
        <w:t>Gæta sín á frösum eins og ,,Ég er að deyja úr kulda.“</w:t>
      </w:r>
    </w:p>
    <w:p w:rsidRPr="00A24575" w:rsidR="001B6741" w:rsidP="001B6741" w:rsidRDefault="001B6741" w14:paraId="5F15DF7B" w14:textId="77777777">
      <w:pPr>
        <w:rPr>
          <w:lang w:val="is-IS"/>
        </w:rPr>
      </w:pPr>
    </w:p>
    <w:p w:rsidRPr="00A24575" w:rsidR="001B6741" w:rsidP="001B6741" w:rsidRDefault="001B6741" w14:paraId="5F15DF7C" w14:textId="77777777">
      <w:pPr>
        <w:rPr>
          <w:lang w:val="is-IS"/>
        </w:rPr>
      </w:pPr>
      <w:r w:rsidRPr="00A24575">
        <w:rPr>
          <w:lang w:val="is-IS"/>
        </w:rPr>
        <w:t>Varðandi gæludýramissi ef foreldrar spyrja okkur</w:t>
      </w:r>
    </w:p>
    <w:p w:rsidRPr="00A24575" w:rsidR="001B6741" w:rsidP="003477D7" w:rsidRDefault="001B6741" w14:paraId="5F15DF7D" w14:textId="77777777">
      <w:pPr>
        <w:numPr>
          <w:ilvl w:val="0"/>
          <w:numId w:val="31"/>
        </w:numPr>
        <w:rPr>
          <w:lang w:val="is-IS"/>
        </w:rPr>
      </w:pPr>
      <w:r w:rsidRPr="00A24575">
        <w:rPr>
          <w:lang w:val="is-IS"/>
        </w:rPr>
        <w:t>Talið við barnið um dauðann, leyfið því að syrgja og tala um gæludýrið sitt. Hægt er að útbúa myndaalbúm með myndum af dýrinu.</w:t>
      </w:r>
    </w:p>
    <w:p w:rsidRPr="00A24575" w:rsidR="001B6741" w:rsidP="003477D7" w:rsidRDefault="001B6741" w14:paraId="5F15DF7E" w14:textId="77777777">
      <w:pPr>
        <w:numPr>
          <w:ilvl w:val="0"/>
          <w:numId w:val="31"/>
        </w:numPr>
        <w:rPr>
          <w:lang w:val="is-IS"/>
        </w:rPr>
      </w:pPr>
      <w:r w:rsidRPr="00A24575">
        <w:rPr>
          <w:lang w:val="is-IS"/>
        </w:rPr>
        <w:t>Það er best fyrir barnið að fá leyfi til að kveðja gæludýrið sitt áður en það er grafið og halda sína athöfn, t.d. að biðja bæn, syngja sálm eða lag sem barnið heldur upp á. Góð hugmynd er einnig að gróðursetja blóm þar sem dýrið er grafið.</w:t>
      </w:r>
    </w:p>
    <w:p w:rsidRPr="00A24575" w:rsidR="001943C6" w:rsidP="001B6741" w:rsidRDefault="001943C6" w14:paraId="5F15DF7F" w14:textId="77777777">
      <w:pPr>
        <w:rPr>
          <w:lang w:val="is-IS"/>
        </w:rPr>
      </w:pPr>
    </w:p>
    <w:p w:rsidRPr="00A24575" w:rsidR="001B6741" w:rsidP="001B6741" w:rsidRDefault="001B6741" w14:paraId="5F15DF80" w14:textId="77777777">
      <w:pPr>
        <w:rPr>
          <w:lang w:val="is-IS"/>
        </w:rPr>
      </w:pPr>
      <w:r w:rsidRPr="00A24575">
        <w:rPr>
          <w:lang w:val="is-IS"/>
        </w:rPr>
        <w:t>Viðbrögð starfsmanna gagnvart foreldrum í sorg</w:t>
      </w:r>
    </w:p>
    <w:p w:rsidRPr="00A24575" w:rsidR="001B6741" w:rsidP="003477D7" w:rsidRDefault="001B6741" w14:paraId="5F15DF81" w14:textId="77777777">
      <w:pPr>
        <w:numPr>
          <w:ilvl w:val="0"/>
          <w:numId w:val="32"/>
        </w:numPr>
        <w:rPr>
          <w:lang w:val="is-IS"/>
        </w:rPr>
      </w:pPr>
      <w:r w:rsidRPr="00A24575">
        <w:rPr>
          <w:lang w:val="is-IS"/>
        </w:rPr>
        <w:t>Mætið foreldrum með hlustun og skilningi – verið í sambandi við foreldra og sýnið samúð. Deildarstjóri gæti sýnt samúð fyrir alla starfsmenn á deildinni ef þeir ákveða það í sameiningu.</w:t>
      </w:r>
    </w:p>
    <w:p w:rsidRPr="00A24575" w:rsidR="001B6741" w:rsidP="003477D7" w:rsidRDefault="001B6741" w14:paraId="5F15DF82" w14:textId="1FFD2505">
      <w:pPr>
        <w:numPr>
          <w:ilvl w:val="0"/>
          <w:numId w:val="32"/>
        </w:numPr>
        <w:rPr>
          <w:lang w:val="is-IS"/>
        </w:rPr>
      </w:pPr>
      <w:r w:rsidRPr="00A24575">
        <w:rPr>
          <w:lang w:val="is-IS"/>
        </w:rPr>
        <w:t>Ef foreldri missir náinn ættingja</w:t>
      </w:r>
      <w:r w:rsidR="001372CA">
        <w:rPr>
          <w:lang w:val="is-IS"/>
        </w:rPr>
        <w:t xml:space="preserve"> skal </w:t>
      </w:r>
      <w:r w:rsidRPr="00A24575">
        <w:rPr>
          <w:lang w:val="is-IS"/>
        </w:rPr>
        <w:t>láta leikskólastjóra og aðra starfsmenn sem tengjast foreldri á einhvern hátt vita.</w:t>
      </w:r>
    </w:p>
    <w:p w:rsidR="004E4410" w:rsidP="003477D7" w:rsidRDefault="001B6741" w14:paraId="5F15DF83" w14:textId="77777777">
      <w:pPr>
        <w:numPr>
          <w:ilvl w:val="0"/>
          <w:numId w:val="32"/>
        </w:numPr>
        <w:rPr>
          <w:lang w:val="is-IS"/>
        </w:rPr>
      </w:pPr>
      <w:r w:rsidRPr="00A24575">
        <w:rPr>
          <w:lang w:val="is-IS"/>
        </w:rPr>
        <w:t>Áfallaráð eða deildarstarfsmenn geta vísað á lesefni og hvert hægt er að leita sér fagaðstoðar.</w:t>
      </w:r>
    </w:p>
    <w:p w:rsidRPr="00A24575" w:rsidR="00DD3F81" w:rsidP="003477D7" w:rsidRDefault="00DD3F81" w14:paraId="6B69EE3F" w14:textId="77777777">
      <w:pPr>
        <w:numPr>
          <w:ilvl w:val="0"/>
          <w:numId w:val="32"/>
        </w:numPr>
        <w:rPr>
          <w:lang w:val="is-IS"/>
        </w:rPr>
      </w:pPr>
    </w:p>
    <w:p w:rsidRPr="00DD3F81" w:rsidR="00360F70" w:rsidP="00DD3F81" w:rsidRDefault="00DD3F81" w14:paraId="5F15DF84" w14:textId="379F045A">
      <w:pPr>
        <w:jc w:val="center"/>
        <w:rPr>
          <w:b/>
          <w:bCs/>
          <w:lang w:val="is-IS"/>
        </w:rPr>
      </w:pPr>
      <w:r w:rsidRPr="00DD3F81">
        <w:rPr>
          <w:b/>
          <w:bCs/>
          <w:lang w:val="is-IS"/>
        </w:rPr>
        <w:t>Varist setningar á borð við:</w:t>
      </w:r>
    </w:p>
    <w:p w:rsidRPr="00A24575" w:rsidR="00DD3F81" w:rsidP="00DD3F81" w:rsidRDefault="00DD3F81" w14:paraId="640D2D08" w14:textId="77777777">
      <w:pPr>
        <w:jc w:val="center"/>
        <w:rPr>
          <w:lang w:val="is-IS"/>
        </w:rPr>
      </w:pPr>
    </w:p>
    <w:p w:rsidRPr="00685FE9" w:rsidR="00360F70" w:rsidP="00360F70" w:rsidRDefault="00360F70" w14:paraId="5F15DF85" w14:textId="77777777">
      <w:pPr>
        <w:jc w:val="center"/>
        <w:rPr>
          <w:b/>
          <w:lang w:val="is-IS"/>
        </w:rPr>
      </w:pPr>
      <w:r w:rsidRPr="00685FE9">
        <w:rPr>
          <w:b/>
          <w:lang w:val="is-IS"/>
        </w:rPr>
        <w:t>,,Ég veit hvernig þér líður“ – Þó veist það ekki!</w:t>
      </w:r>
    </w:p>
    <w:p w:rsidRPr="00685FE9" w:rsidR="00360F70" w:rsidP="00360F70" w:rsidRDefault="00360F70" w14:paraId="5F15DF86" w14:textId="77777777">
      <w:pPr>
        <w:jc w:val="center"/>
        <w:rPr>
          <w:b/>
          <w:lang w:val="is-IS"/>
        </w:rPr>
      </w:pPr>
      <w:r w:rsidRPr="00685FE9">
        <w:rPr>
          <w:b/>
          <w:lang w:val="is-IS"/>
        </w:rPr>
        <w:t>,,Allt verður betra á morgun“ – Það er ekki víst!</w:t>
      </w:r>
    </w:p>
    <w:p w:rsidRPr="00685FE9" w:rsidR="00360F70" w:rsidP="00360F70" w:rsidRDefault="00360F70" w14:paraId="5F15DF87" w14:textId="77777777">
      <w:pPr>
        <w:jc w:val="center"/>
        <w:rPr>
          <w:b/>
          <w:lang w:val="is-IS"/>
        </w:rPr>
      </w:pPr>
      <w:r w:rsidRPr="00685FE9">
        <w:rPr>
          <w:b/>
          <w:lang w:val="is-IS"/>
        </w:rPr>
        <w:t>,,Þetta gæti verið verra“ – Þú ert einn um það álit!</w:t>
      </w:r>
    </w:p>
    <w:p w:rsidR="00360F70" w:rsidP="00360F70" w:rsidRDefault="00360F70" w14:paraId="5F15DF88" w14:textId="77777777">
      <w:pPr>
        <w:jc w:val="center"/>
        <w:rPr>
          <w:lang w:val="is-IS"/>
        </w:rPr>
      </w:pPr>
    </w:p>
    <w:p w:rsidR="004A3087" w:rsidP="00360F70" w:rsidRDefault="004A3087" w14:paraId="5F15DF89" w14:textId="77777777">
      <w:pPr>
        <w:jc w:val="center"/>
        <w:rPr>
          <w:lang w:val="is-IS"/>
        </w:rPr>
      </w:pPr>
    </w:p>
    <w:p w:rsidRPr="00A24575" w:rsidR="004A3087" w:rsidP="00360F70" w:rsidRDefault="004A3087" w14:paraId="5F15DF8A" w14:textId="77777777">
      <w:pPr>
        <w:jc w:val="center"/>
        <w:rPr>
          <w:lang w:val="is-IS"/>
        </w:rPr>
      </w:pPr>
    </w:p>
    <w:p w:rsidRPr="00A24575" w:rsidR="007C07B7" w:rsidP="00216988" w:rsidRDefault="00AE1FDE" w14:paraId="5F15DF8B" w14:textId="66858973">
      <w:pPr>
        <w:pStyle w:val="Heading1"/>
        <w:rPr>
          <w:lang w:val="is-IS"/>
        </w:rPr>
        <w:sectPr w:rsidRPr="00A24575" w:rsidR="007C07B7" w:rsidSect="00525F57">
          <w:headerReference w:type="default" r:id="rId15"/>
          <w:footerReference w:type="default" r:id="rId16"/>
          <w:pgSz w:w="11906" w:h="16838" w:orient="portrait"/>
          <w:pgMar w:top="1440" w:right="1440" w:bottom="1440" w:left="1440" w:header="708" w:footer="708" w:gutter="0"/>
          <w:pgNumType w:start="1"/>
          <w:cols w:space="708"/>
          <w:docGrid w:linePitch="360"/>
        </w:sectPr>
      </w:pPr>
      <w:r w:rsidRPr="0B84D248">
        <w:rPr>
          <w:lang w:val="is-IS"/>
        </w:rPr>
        <w:br w:type="page"/>
      </w:r>
    </w:p>
    <w:p w:rsidRPr="00A24575" w:rsidR="00C60AE0" w:rsidP="1B66E2AD" w:rsidRDefault="00C60AE0" w14:paraId="5F15DFB4" w14:textId="4C9F4772">
      <w:pPr>
        <w:jc w:val="both"/>
        <w:rPr>
          <w:sz w:val="12"/>
          <w:szCs w:val="12"/>
        </w:rPr>
        <w:sectPr w:rsidRPr="00A24575" w:rsidR="00C60AE0" w:rsidSect="00360F70">
          <w:pgSz w:w="16838" w:h="11906" w:orient="landscape"/>
          <w:pgMar w:top="1440" w:right="1440" w:bottom="1440" w:left="1440" w:header="708" w:footer="708" w:gutter="0"/>
          <w:pgNumType w:start="14"/>
          <w:cols w:space="708"/>
          <w:docGrid w:linePitch="360"/>
        </w:sectPr>
      </w:pPr>
    </w:p>
    <w:p w:rsidRPr="004813D1" w:rsidR="00360F70" w:rsidP="00C60AE0" w:rsidRDefault="00360F70" w14:paraId="5F15E029" w14:textId="7A5D57CF">
      <w:pPr>
        <w:jc w:val="center"/>
        <w:rPr>
          <w:rFonts w:ascii="Comic Sans MS" w:hAnsi="Comic Sans MS"/>
          <w:lang w:val="is-IS"/>
        </w:rPr>
        <w:sectPr w:rsidRPr="004813D1" w:rsidR="00360F70" w:rsidSect="00360F70">
          <w:headerReference w:type="default" r:id="rId17"/>
          <w:pgSz w:w="11906" w:h="16838" w:orient="portrait"/>
          <w:pgMar w:top="1440" w:right="1440" w:bottom="1440" w:left="1440" w:header="708" w:footer="708" w:gutter="0"/>
          <w:pgNumType w:start="15"/>
          <w:cols w:space="708"/>
          <w:docGrid w:linePitch="360"/>
        </w:sectPr>
      </w:pPr>
    </w:p>
    <w:p w:rsidRPr="008F0A23" w:rsidR="00AE1FDE" w:rsidP="0B84D248" w:rsidRDefault="00AE1FDE" w14:paraId="5F15E0A9" w14:textId="1949E49A">
      <w:pPr>
        <w:spacing w:after="200"/>
        <w:contextualSpacing/>
        <w:rPr>
          <w:rFonts w:eastAsia="Calibri"/>
          <w:lang w:val="is-IS"/>
        </w:rPr>
      </w:pPr>
    </w:p>
    <w:sectPr w:rsidRPr="008F0A23" w:rsidR="00AE1FDE" w:rsidSect="00360F70">
      <w:headerReference w:type="default" r:id="rId18"/>
      <w:pgSz w:w="11906" w:h="16838" w:orient="portrait"/>
      <w:pgMar w:top="1440" w:right="1440" w:bottom="1440" w:left="1440"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B0A" w:rsidP="00C23CBB" w:rsidRDefault="00EF0B0A" w14:paraId="7EF7F905" w14:textId="77777777">
      <w:r>
        <w:separator/>
      </w:r>
    </w:p>
  </w:endnote>
  <w:endnote w:type="continuationSeparator" w:id="0">
    <w:p w:rsidR="00EF0B0A" w:rsidP="00C23CBB" w:rsidRDefault="00EF0B0A" w14:paraId="02D1E1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TE197A4F8t00">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143" w:rsidRDefault="00752143" w14:paraId="5F15E0BC" w14:textId="77777777">
    <w:pPr>
      <w:pStyle w:val="Footer"/>
      <w:jc w:val="center"/>
    </w:pPr>
  </w:p>
  <w:p w:rsidR="00752143" w:rsidRDefault="00752143" w14:paraId="5F15E0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143" w:rsidRDefault="00752143" w14:paraId="5F15E0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B0A" w:rsidP="00C23CBB" w:rsidRDefault="00EF0B0A" w14:paraId="28D5D5F7" w14:textId="77777777">
      <w:r>
        <w:separator/>
      </w:r>
    </w:p>
  </w:footnote>
  <w:footnote w:type="continuationSeparator" w:id="0">
    <w:p w:rsidR="00EF0B0A" w:rsidP="00C23CBB" w:rsidRDefault="00EF0B0A" w14:paraId="3805E8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143" w:rsidRDefault="00752143" w14:paraId="5F15E0BA" w14:textId="77777777">
    <w:pPr>
      <w:pStyle w:val="Header"/>
    </w:pPr>
  </w:p>
  <w:p w:rsidR="00752143" w:rsidRDefault="00752143" w14:paraId="5F15E0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25F57" w:rsidR="002A2D3F" w:rsidP="00C60AE0" w:rsidRDefault="002A2D3F" w14:paraId="5B0A0057" w14:textId="77777777">
    <w:pPr>
      <w:pStyle w:val="Header"/>
      <w:jc w:val="center"/>
      <w:rPr>
        <w:sz w:val="20"/>
        <w:szCs w:val="20"/>
        <w:u w:val="single"/>
        <w:lang w:val="is-I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B66E2AD" w:rsidP="1B66E2AD" w:rsidRDefault="1B66E2AD" w14:paraId="764842EE" w14:textId="1A2BD8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25F57" w:rsidR="00752143" w:rsidP="002804A7" w:rsidRDefault="00752143" w14:paraId="5F15E0C2" w14:textId="22B7F6C2">
    <w:pPr>
      <w:pStyle w:val="Header"/>
      <w:rPr>
        <w:sz w:val="20"/>
        <w:szCs w:val="20"/>
        <w:u w:val="single"/>
        <w:lang w:val="is-IS"/>
      </w:rPr>
    </w:pPr>
    <w:r>
      <w:rPr>
        <w:sz w:val="20"/>
        <w:szCs w:val="20"/>
        <w:u w:val="single"/>
        <w:lang w:val="is-IS"/>
      </w:rPr>
      <w:tab/>
    </w:r>
    <w:r>
      <w:rPr>
        <w:sz w:val="20"/>
        <w:szCs w:val="20"/>
        <w:u w:val="single"/>
        <w:lang w:val="is-I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80"/>
    <w:multiLevelType w:val="hybridMultilevel"/>
    <w:tmpl w:val="5A724C7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6E7FFD"/>
    <w:multiLevelType w:val="hybridMultilevel"/>
    <w:tmpl w:val="DFFECD5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077B250E"/>
    <w:multiLevelType w:val="hybridMultilevel"/>
    <w:tmpl w:val="95CC3C18"/>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0F4E5F"/>
    <w:multiLevelType w:val="hybridMultilevel"/>
    <w:tmpl w:val="B2D07C16"/>
    <w:lvl w:ilvl="0" w:tplc="040F0001">
      <w:start w:val="1"/>
      <w:numFmt w:val="bullet"/>
      <w:lvlText w:val=""/>
      <w:lvlJc w:val="left"/>
      <w:pPr>
        <w:ind w:left="720" w:hanging="360"/>
      </w:pPr>
      <w:rPr>
        <w:rFonts w:hint="default" w:ascii="Symbol" w:hAnsi="Symbol"/>
      </w:rPr>
    </w:lvl>
    <w:lvl w:ilvl="1" w:tplc="040F0003">
      <w:start w:val="1"/>
      <w:numFmt w:val="bullet"/>
      <w:lvlText w:val="o"/>
      <w:lvlJc w:val="left"/>
      <w:pPr>
        <w:ind w:left="1440" w:hanging="360"/>
      </w:pPr>
      <w:rPr>
        <w:rFonts w:hint="default" w:ascii="Courier New" w:hAnsi="Courier New" w:cs="Courier New"/>
      </w:rPr>
    </w:lvl>
    <w:lvl w:ilvl="2" w:tplc="040F0005">
      <w:start w:val="1"/>
      <w:numFmt w:val="bullet"/>
      <w:lvlText w:val=""/>
      <w:lvlJc w:val="left"/>
      <w:pPr>
        <w:ind w:left="2160" w:hanging="360"/>
      </w:pPr>
      <w:rPr>
        <w:rFonts w:hint="default" w:ascii="Wingdings" w:hAnsi="Wingdings"/>
      </w:rPr>
    </w:lvl>
    <w:lvl w:ilvl="3" w:tplc="040F0001">
      <w:start w:val="1"/>
      <w:numFmt w:val="bullet"/>
      <w:lvlText w:val=""/>
      <w:lvlJc w:val="left"/>
      <w:pPr>
        <w:ind w:left="2880" w:hanging="360"/>
      </w:pPr>
      <w:rPr>
        <w:rFonts w:hint="default" w:ascii="Symbol" w:hAnsi="Symbol"/>
      </w:rPr>
    </w:lvl>
    <w:lvl w:ilvl="4" w:tplc="040F0003">
      <w:start w:val="1"/>
      <w:numFmt w:val="bullet"/>
      <w:lvlText w:val="o"/>
      <w:lvlJc w:val="left"/>
      <w:pPr>
        <w:ind w:left="3600" w:hanging="360"/>
      </w:pPr>
      <w:rPr>
        <w:rFonts w:hint="default" w:ascii="Courier New" w:hAnsi="Courier New" w:cs="Courier New"/>
      </w:rPr>
    </w:lvl>
    <w:lvl w:ilvl="5" w:tplc="040F0005">
      <w:start w:val="1"/>
      <w:numFmt w:val="bullet"/>
      <w:lvlText w:val=""/>
      <w:lvlJc w:val="left"/>
      <w:pPr>
        <w:ind w:left="4320" w:hanging="360"/>
      </w:pPr>
      <w:rPr>
        <w:rFonts w:hint="default" w:ascii="Wingdings" w:hAnsi="Wingdings"/>
      </w:rPr>
    </w:lvl>
    <w:lvl w:ilvl="6" w:tplc="040F0001">
      <w:start w:val="1"/>
      <w:numFmt w:val="bullet"/>
      <w:lvlText w:val=""/>
      <w:lvlJc w:val="left"/>
      <w:pPr>
        <w:ind w:left="5040" w:hanging="360"/>
      </w:pPr>
      <w:rPr>
        <w:rFonts w:hint="default" w:ascii="Symbol" w:hAnsi="Symbol"/>
      </w:rPr>
    </w:lvl>
    <w:lvl w:ilvl="7" w:tplc="040F0003">
      <w:start w:val="1"/>
      <w:numFmt w:val="bullet"/>
      <w:lvlText w:val="o"/>
      <w:lvlJc w:val="left"/>
      <w:pPr>
        <w:ind w:left="5760" w:hanging="360"/>
      </w:pPr>
      <w:rPr>
        <w:rFonts w:hint="default" w:ascii="Courier New" w:hAnsi="Courier New" w:cs="Courier New"/>
      </w:rPr>
    </w:lvl>
    <w:lvl w:ilvl="8" w:tplc="040F0005">
      <w:start w:val="1"/>
      <w:numFmt w:val="bullet"/>
      <w:lvlText w:val=""/>
      <w:lvlJc w:val="left"/>
      <w:pPr>
        <w:ind w:left="6480" w:hanging="360"/>
      </w:pPr>
      <w:rPr>
        <w:rFonts w:hint="default" w:ascii="Wingdings" w:hAnsi="Wingdings"/>
      </w:rPr>
    </w:lvl>
  </w:abstractNum>
  <w:abstractNum w:abstractNumId="4" w15:restartNumberingAfterBreak="0">
    <w:nsid w:val="0D633F49"/>
    <w:multiLevelType w:val="hybridMultilevel"/>
    <w:tmpl w:val="1F8A368E"/>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FD75FBF"/>
    <w:multiLevelType w:val="hybridMultilevel"/>
    <w:tmpl w:val="D83643C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6A6AF7"/>
    <w:multiLevelType w:val="hybridMultilevel"/>
    <w:tmpl w:val="AE50D542"/>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8831171"/>
    <w:multiLevelType w:val="hybridMultilevel"/>
    <w:tmpl w:val="B5F4C9B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BD3204"/>
    <w:multiLevelType w:val="hybridMultilevel"/>
    <w:tmpl w:val="1D8A7B2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A240205"/>
    <w:multiLevelType w:val="hybridMultilevel"/>
    <w:tmpl w:val="69EAAD6A"/>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A2C3DEA"/>
    <w:multiLevelType w:val="hybridMultilevel"/>
    <w:tmpl w:val="D9B8EEB4"/>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17C52A8"/>
    <w:multiLevelType w:val="hybridMultilevel"/>
    <w:tmpl w:val="5E207398"/>
    <w:lvl w:ilvl="0" w:tplc="040F0001">
      <w:start w:val="1"/>
      <w:numFmt w:val="bullet"/>
      <w:lvlText w:val=""/>
      <w:lvlJc w:val="left"/>
      <w:pPr>
        <w:ind w:left="720" w:hanging="360"/>
      </w:pPr>
      <w:rPr>
        <w:rFonts w:hint="default" w:ascii="Symbol" w:hAnsi="Symbol"/>
      </w:rPr>
    </w:lvl>
    <w:lvl w:ilvl="1" w:tplc="040F0003">
      <w:start w:val="1"/>
      <w:numFmt w:val="bullet"/>
      <w:lvlText w:val="o"/>
      <w:lvlJc w:val="left"/>
      <w:pPr>
        <w:ind w:left="1440" w:hanging="360"/>
      </w:pPr>
      <w:rPr>
        <w:rFonts w:hint="default" w:ascii="Courier New" w:hAnsi="Courier New" w:cs="Courier New"/>
      </w:rPr>
    </w:lvl>
    <w:lvl w:ilvl="2" w:tplc="040F0005">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12" w15:restartNumberingAfterBreak="0">
    <w:nsid w:val="28F03A1D"/>
    <w:multiLevelType w:val="hybridMultilevel"/>
    <w:tmpl w:val="39946B1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9525E4E"/>
    <w:multiLevelType w:val="hybridMultilevel"/>
    <w:tmpl w:val="56B867FE"/>
    <w:lvl w:ilvl="0" w:tplc="040F0001">
      <w:start w:val="1"/>
      <w:numFmt w:val="bullet"/>
      <w:lvlText w:val=""/>
      <w:lvlJc w:val="left"/>
      <w:pPr>
        <w:ind w:left="1440" w:hanging="360"/>
      </w:pPr>
      <w:rPr>
        <w:rFonts w:hint="default" w:ascii="Symbol" w:hAnsi="Symbol"/>
      </w:rPr>
    </w:lvl>
    <w:lvl w:ilvl="1" w:tplc="040F0003" w:tentative="1">
      <w:start w:val="1"/>
      <w:numFmt w:val="bullet"/>
      <w:lvlText w:val="o"/>
      <w:lvlJc w:val="left"/>
      <w:pPr>
        <w:ind w:left="2160" w:hanging="360"/>
      </w:pPr>
      <w:rPr>
        <w:rFonts w:hint="default" w:ascii="Courier New" w:hAnsi="Courier New" w:cs="Courier New"/>
      </w:rPr>
    </w:lvl>
    <w:lvl w:ilvl="2" w:tplc="040F0005" w:tentative="1">
      <w:start w:val="1"/>
      <w:numFmt w:val="bullet"/>
      <w:lvlText w:val=""/>
      <w:lvlJc w:val="left"/>
      <w:pPr>
        <w:ind w:left="2880" w:hanging="360"/>
      </w:pPr>
      <w:rPr>
        <w:rFonts w:hint="default" w:ascii="Wingdings" w:hAnsi="Wingdings"/>
      </w:rPr>
    </w:lvl>
    <w:lvl w:ilvl="3" w:tplc="040F0001" w:tentative="1">
      <w:start w:val="1"/>
      <w:numFmt w:val="bullet"/>
      <w:lvlText w:val=""/>
      <w:lvlJc w:val="left"/>
      <w:pPr>
        <w:ind w:left="3600" w:hanging="360"/>
      </w:pPr>
      <w:rPr>
        <w:rFonts w:hint="default" w:ascii="Symbol" w:hAnsi="Symbol"/>
      </w:rPr>
    </w:lvl>
    <w:lvl w:ilvl="4" w:tplc="040F0003" w:tentative="1">
      <w:start w:val="1"/>
      <w:numFmt w:val="bullet"/>
      <w:lvlText w:val="o"/>
      <w:lvlJc w:val="left"/>
      <w:pPr>
        <w:ind w:left="4320" w:hanging="360"/>
      </w:pPr>
      <w:rPr>
        <w:rFonts w:hint="default" w:ascii="Courier New" w:hAnsi="Courier New" w:cs="Courier New"/>
      </w:rPr>
    </w:lvl>
    <w:lvl w:ilvl="5" w:tplc="040F0005" w:tentative="1">
      <w:start w:val="1"/>
      <w:numFmt w:val="bullet"/>
      <w:lvlText w:val=""/>
      <w:lvlJc w:val="left"/>
      <w:pPr>
        <w:ind w:left="5040" w:hanging="360"/>
      </w:pPr>
      <w:rPr>
        <w:rFonts w:hint="default" w:ascii="Wingdings" w:hAnsi="Wingdings"/>
      </w:rPr>
    </w:lvl>
    <w:lvl w:ilvl="6" w:tplc="040F0001" w:tentative="1">
      <w:start w:val="1"/>
      <w:numFmt w:val="bullet"/>
      <w:lvlText w:val=""/>
      <w:lvlJc w:val="left"/>
      <w:pPr>
        <w:ind w:left="5760" w:hanging="360"/>
      </w:pPr>
      <w:rPr>
        <w:rFonts w:hint="default" w:ascii="Symbol" w:hAnsi="Symbol"/>
      </w:rPr>
    </w:lvl>
    <w:lvl w:ilvl="7" w:tplc="040F0003" w:tentative="1">
      <w:start w:val="1"/>
      <w:numFmt w:val="bullet"/>
      <w:lvlText w:val="o"/>
      <w:lvlJc w:val="left"/>
      <w:pPr>
        <w:ind w:left="6480" w:hanging="360"/>
      </w:pPr>
      <w:rPr>
        <w:rFonts w:hint="default" w:ascii="Courier New" w:hAnsi="Courier New" w:cs="Courier New"/>
      </w:rPr>
    </w:lvl>
    <w:lvl w:ilvl="8" w:tplc="040F0005" w:tentative="1">
      <w:start w:val="1"/>
      <w:numFmt w:val="bullet"/>
      <w:lvlText w:val=""/>
      <w:lvlJc w:val="left"/>
      <w:pPr>
        <w:ind w:left="7200" w:hanging="360"/>
      </w:pPr>
      <w:rPr>
        <w:rFonts w:hint="default" w:ascii="Wingdings" w:hAnsi="Wingdings"/>
      </w:rPr>
    </w:lvl>
  </w:abstractNum>
  <w:abstractNum w:abstractNumId="14" w15:restartNumberingAfterBreak="0">
    <w:nsid w:val="2EDF54E7"/>
    <w:multiLevelType w:val="hybridMultilevel"/>
    <w:tmpl w:val="D526AF12"/>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0114766"/>
    <w:multiLevelType w:val="hybridMultilevel"/>
    <w:tmpl w:val="A94E8AA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2B61BFA"/>
    <w:multiLevelType w:val="hybridMultilevel"/>
    <w:tmpl w:val="0F00BF8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3FD2CB6"/>
    <w:multiLevelType w:val="hybridMultilevel"/>
    <w:tmpl w:val="175C6612"/>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7132241"/>
    <w:multiLevelType w:val="hybridMultilevel"/>
    <w:tmpl w:val="7DF0D0C0"/>
    <w:lvl w:ilvl="0" w:tplc="0409000D">
      <w:start w:val="1"/>
      <w:numFmt w:val="bullet"/>
      <w:lvlText w:val=""/>
      <w:lvlJc w:val="left"/>
      <w:pPr>
        <w:ind w:left="720" w:hanging="360"/>
      </w:pPr>
      <w:rPr>
        <w:rFonts w:hint="default" w:ascii="Wingdings" w:hAnsi="Wingdings"/>
      </w:rPr>
    </w:lvl>
    <w:lvl w:ilvl="1" w:tplc="4718E1CA">
      <w:numFmt w:val="bullet"/>
      <w:lvlText w:val="•"/>
      <w:lvlJc w:val="left"/>
      <w:pPr>
        <w:ind w:left="1440" w:hanging="360"/>
      </w:pPr>
      <w:rPr>
        <w:rFonts w:hint="default" w:ascii="Times New Roman" w:hAnsi="Times New Roman" w:eastAsia="Times New Roman" w:cs="Times New Roman"/>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A5A55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3D5464"/>
    <w:multiLevelType w:val="hybridMultilevel"/>
    <w:tmpl w:val="6C7C2EEA"/>
    <w:lvl w:ilvl="0" w:tplc="040F0001">
      <w:start w:val="1"/>
      <w:numFmt w:val="bullet"/>
      <w:lvlText w:val=""/>
      <w:lvlJc w:val="left"/>
      <w:pPr>
        <w:ind w:left="720" w:hanging="360"/>
      </w:pPr>
      <w:rPr>
        <w:rFonts w:hint="default" w:ascii="Symbol" w:hAnsi="Symbol"/>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21" w15:restartNumberingAfterBreak="0">
    <w:nsid w:val="4A835838"/>
    <w:multiLevelType w:val="hybridMultilevel"/>
    <w:tmpl w:val="2780C2B2"/>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DCC6278"/>
    <w:multiLevelType w:val="hybridMultilevel"/>
    <w:tmpl w:val="E1B682A6"/>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2305251"/>
    <w:multiLevelType w:val="hybridMultilevel"/>
    <w:tmpl w:val="4D60BAF6"/>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5172949"/>
    <w:multiLevelType w:val="hybridMultilevel"/>
    <w:tmpl w:val="2812944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B0F1E19"/>
    <w:multiLevelType w:val="multilevel"/>
    <w:tmpl w:val="B20CE3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D3E6778"/>
    <w:multiLevelType w:val="hybridMultilevel"/>
    <w:tmpl w:val="6E703E1A"/>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28839D1"/>
    <w:multiLevelType w:val="hybridMultilevel"/>
    <w:tmpl w:val="7938EC94"/>
    <w:lvl w:ilvl="0" w:tplc="0409000D">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69AE18F2"/>
    <w:multiLevelType w:val="hybridMultilevel"/>
    <w:tmpl w:val="481CD2E4"/>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B4F7B6A"/>
    <w:multiLevelType w:val="hybridMultilevel"/>
    <w:tmpl w:val="B6A8DC44"/>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01055A6"/>
    <w:multiLevelType w:val="hybridMultilevel"/>
    <w:tmpl w:val="954E792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06D452C"/>
    <w:multiLevelType w:val="hybridMultilevel"/>
    <w:tmpl w:val="B28ACF8E"/>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0891ADE"/>
    <w:multiLevelType w:val="hybridMultilevel"/>
    <w:tmpl w:val="DB4EC9A8"/>
    <w:lvl w:ilvl="0" w:tplc="040F0001">
      <w:start w:val="1"/>
      <w:numFmt w:val="bullet"/>
      <w:lvlText w:val=""/>
      <w:lvlJc w:val="left"/>
      <w:pPr>
        <w:ind w:left="810" w:hanging="360"/>
      </w:pPr>
      <w:rPr>
        <w:rFonts w:hint="default" w:ascii="Symbol" w:hAnsi="Symbol"/>
      </w:rPr>
    </w:lvl>
    <w:lvl w:ilvl="1" w:tplc="040F0003">
      <w:start w:val="1"/>
      <w:numFmt w:val="bullet"/>
      <w:lvlText w:val="o"/>
      <w:lvlJc w:val="left"/>
      <w:pPr>
        <w:ind w:left="1530" w:hanging="360"/>
      </w:pPr>
      <w:rPr>
        <w:rFonts w:hint="default" w:ascii="Courier New" w:hAnsi="Courier New" w:cs="Courier New"/>
      </w:rPr>
    </w:lvl>
    <w:lvl w:ilvl="2" w:tplc="040F0005">
      <w:start w:val="1"/>
      <w:numFmt w:val="bullet"/>
      <w:lvlText w:val=""/>
      <w:lvlJc w:val="left"/>
      <w:pPr>
        <w:ind w:left="2250" w:hanging="360"/>
      </w:pPr>
      <w:rPr>
        <w:rFonts w:hint="default" w:ascii="Wingdings" w:hAnsi="Wingdings"/>
      </w:rPr>
    </w:lvl>
    <w:lvl w:ilvl="3" w:tplc="040F0001">
      <w:start w:val="1"/>
      <w:numFmt w:val="bullet"/>
      <w:lvlText w:val=""/>
      <w:lvlJc w:val="left"/>
      <w:pPr>
        <w:ind w:left="2970" w:hanging="360"/>
      </w:pPr>
      <w:rPr>
        <w:rFonts w:hint="default" w:ascii="Symbol" w:hAnsi="Symbol"/>
      </w:rPr>
    </w:lvl>
    <w:lvl w:ilvl="4" w:tplc="040F0003">
      <w:start w:val="1"/>
      <w:numFmt w:val="bullet"/>
      <w:lvlText w:val="o"/>
      <w:lvlJc w:val="left"/>
      <w:pPr>
        <w:ind w:left="3690" w:hanging="360"/>
      </w:pPr>
      <w:rPr>
        <w:rFonts w:hint="default" w:ascii="Courier New" w:hAnsi="Courier New" w:cs="Courier New"/>
      </w:rPr>
    </w:lvl>
    <w:lvl w:ilvl="5" w:tplc="040F0005">
      <w:start w:val="1"/>
      <w:numFmt w:val="bullet"/>
      <w:lvlText w:val=""/>
      <w:lvlJc w:val="left"/>
      <w:pPr>
        <w:ind w:left="4410" w:hanging="360"/>
      </w:pPr>
      <w:rPr>
        <w:rFonts w:hint="default" w:ascii="Wingdings" w:hAnsi="Wingdings"/>
      </w:rPr>
    </w:lvl>
    <w:lvl w:ilvl="6" w:tplc="040F0001">
      <w:start w:val="1"/>
      <w:numFmt w:val="bullet"/>
      <w:lvlText w:val=""/>
      <w:lvlJc w:val="left"/>
      <w:pPr>
        <w:ind w:left="5130" w:hanging="360"/>
      </w:pPr>
      <w:rPr>
        <w:rFonts w:hint="default" w:ascii="Symbol" w:hAnsi="Symbol"/>
      </w:rPr>
    </w:lvl>
    <w:lvl w:ilvl="7" w:tplc="040F0003">
      <w:start w:val="1"/>
      <w:numFmt w:val="bullet"/>
      <w:lvlText w:val="o"/>
      <w:lvlJc w:val="left"/>
      <w:pPr>
        <w:ind w:left="5850" w:hanging="360"/>
      </w:pPr>
      <w:rPr>
        <w:rFonts w:hint="default" w:ascii="Courier New" w:hAnsi="Courier New" w:cs="Courier New"/>
      </w:rPr>
    </w:lvl>
    <w:lvl w:ilvl="8" w:tplc="040F0005">
      <w:start w:val="1"/>
      <w:numFmt w:val="bullet"/>
      <w:lvlText w:val=""/>
      <w:lvlJc w:val="left"/>
      <w:pPr>
        <w:ind w:left="6570" w:hanging="360"/>
      </w:pPr>
      <w:rPr>
        <w:rFonts w:hint="default" w:ascii="Wingdings" w:hAnsi="Wingdings"/>
      </w:rPr>
    </w:lvl>
  </w:abstractNum>
  <w:abstractNum w:abstractNumId="33" w15:restartNumberingAfterBreak="0">
    <w:nsid w:val="71615948"/>
    <w:multiLevelType w:val="hybridMultilevel"/>
    <w:tmpl w:val="C428C508"/>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4BE002B"/>
    <w:multiLevelType w:val="hybridMultilevel"/>
    <w:tmpl w:val="25301238"/>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9756320"/>
    <w:multiLevelType w:val="hybridMultilevel"/>
    <w:tmpl w:val="21FAD46A"/>
    <w:lvl w:ilvl="0" w:tplc="0409000D">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CE93D76"/>
    <w:multiLevelType w:val="hybridMultilevel"/>
    <w:tmpl w:val="4850927A"/>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06039302">
    <w:abstractNumId w:val="20"/>
  </w:num>
  <w:num w:numId="2" w16cid:durableId="1571580686">
    <w:abstractNumId w:val="1"/>
  </w:num>
  <w:num w:numId="3" w16cid:durableId="1463882168">
    <w:abstractNumId w:val="13"/>
  </w:num>
  <w:num w:numId="4" w16cid:durableId="1833788284">
    <w:abstractNumId w:val="10"/>
  </w:num>
  <w:num w:numId="5" w16cid:durableId="1725789524">
    <w:abstractNumId w:val="22"/>
  </w:num>
  <w:num w:numId="6" w16cid:durableId="1907572556">
    <w:abstractNumId w:val="30"/>
  </w:num>
  <w:num w:numId="7" w16cid:durableId="139423861">
    <w:abstractNumId w:val="19"/>
  </w:num>
  <w:num w:numId="8" w16cid:durableId="279840995">
    <w:abstractNumId w:val="21"/>
  </w:num>
  <w:num w:numId="9" w16cid:durableId="454561103">
    <w:abstractNumId w:val="29"/>
  </w:num>
  <w:num w:numId="10" w16cid:durableId="926428388">
    <w:abstractNumId w:val="15"/>
  </w:num>
  <w:num w:numId="11" w16cid:durableId="1484201518">
    <w:abstractNumId w:val="16"/>
  </w:num>
  <w:num w:numId="12" w16cid:durableId="111942890">
    <w:abstractNumId w:val="6"/>
  </w:num>
  <w:num w:numId="13" w16cid:durableId="1879777532">
    <w:abstractNumId w:val="31"/>
  </w:num>
  <w:num w:numId="14" w16cid:durableId="439689981">
    <w:abstractNumId w:val="4"/>
  </w:num>
  <w:num w:numId="15" w16cid:durableId="171266948">
    <w:abstractNumId w:val="8"/>
  </w:num>
  <w:num w:numId="16" w16cid:durableId="614824589">
    <w:abstractNumId w:val="33"/>
  </w:num>
  <w:num w:numId="17" w16cid:durableId="1227109557">
    <w:abstractNumId w:val="14"/>
  </w:num>
  <w:num w:numId="18" w16cid:durableId="821308398">
    <w:abstractNumId w:val="26"/>
  </w:num>
  <w:num w:numId="19" w16cid:durableId="42752864">
    <w:abstractNumId w:val="34"/>
  </w:num>
  <w:num w:numId="20" w16cid:durableId="1210455925">
    <w:abstractNumId w:val="9"/>
  </w:num>
  <w:num w:numId="21" w16cid:durableId="430051316">
    <w:abstractNumId w:val="18"/>
  </w:num>
  <w:num w:numId="22" w16cid:durableId="602610299">
    <w:abstractNumId w:val="27"/>
  </w:num>
  <w:num w:numId="23" w16cid:durableId="226771708">
    <w:abstractNumId w:val="35"/>
  </w:num>
  <w:num w:numId="24" w16cid:durableId="2051612996">
    <w:abstractNumId w:val="17"/>
  </w:num>
  <w:num w:numId="25" w16cid:durableId="1917859495">
    <w:abstractNumId w:val="23"/>
  </w:num>
  <w:num w:numId="26" w16cid:durableId="1960214339">
    <w:abstractNumId w:val="5"/>
  </w:num>
  <w:num w:numId="27" w16cid:durableId="314072189">
    <w:abstractNumId w:val="36"/>
  </w:num>
  <w:num w:numId="28" w16cid:durableId="1583375971">
    <w:abstractNumId w:val="24"/>
  </w:num>
  <w:num w:numId="29" w16cid:durableId="1132283962">
    <w:abstractNumId w:val="7"/>
  </w:num>
  <w:num w:numId="30" w16cid:durableId="644819759">
    <w:abstractNumId w:val="28"/>
  </w:num>
  <w:num w:numId="31" w16cid:durableId="1794900567">
    <w:abstractNumId w:val="2"/>
  </w:num>
  <w:num w:numId="32" w16cid:durableId="1667250221">
    <w:abstractNumId w:val="12"/>
  </w:num>
  <w:num w:numId="33" w16cid:durableId="1205168074">
    <w:abstractNumId w:val="11"/>
  </w:num>
  <w:num w:numId="34" w16cid:durableId="141778017">
    <w:abstractNumId w:val="3"/>
  </w:num>
  <w:num w:numId="35" w16cid:durableId="1149402726">
    <w:abstractNumId w:val="32"/>
  </w:num>
  <w:num w:numId="36" w16cid:durableId="1374036188">
    <w:abstractNumId w:val="25"/>
  </w:num>
  <w:num w:numId="37" w16cid:durableId="1516724365">
    <w:abstractNumId w:val="0"/>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BB"/>
    <w:rsid w:val="000023A9"/>
    <w:rsid w:val="00020A1D"/>
    <w:rsid w:val="00022CFC"/>
    <w:rsid w:val="00026AFC"/>
    <w:rsid w:val="00026EAE"/>
    <w:rsid w:val="00027801"/>
    <w:rsid w:val="000303F4"/>
    <w:rsid w:val="00030C7E"/>
    <w:rsid w:val="00032D5F"/>
    <w:rsid w:val="00047F66"/>
    <w:rsid w:val="000576EF"/>
    <w:rsid w:val="000642D7"/>
    <w:rsid w:val="00064B68"/>
    <w:rsid w:val="00073C44"/>
    <w:rsid w:val="000755E0"/>
    <w:rsid w:val="000772FE"/>
    <w:rsid w:val="00086904"/>
    <w:rsid w:val="00091FC9"/>
    <w:rsid w:val="000A729C"/>
    <w:rsid w:val="000C0735"/>
    <w:rsid w:val="000C7E28"/>
    <w:rsid w:val="00100D0C"/>
    <w:rsid w:val="00106C27"/>
    <w:rsid w:val="001107B6"/>
    <w:rsid w:val="00112BF4"/>
    <w:rsid w:val="0012116C"/>
    <w:rsid w:val="001339DE"/>
    <w:rsid w:val="001372CA"/>
    <w:rsid w:val="00146B7D"/>
    <w:rsid w:val="001563E6"/>
    <w:rsid w:val="00173102"/>
    <w:rsid w:val="00182BCF"/>
    <w:rsid w:val="00192DDE"/>
    <w:rsid w:val="001943C6"/>
    <w:rsid w:val="001A66BE"/>
    <w:rsid w:val="001B5FD5"/>
    <w:rsid w:val="001B6741"/>
    <w:rsid w:val="001C1808"/>
    <w:rsid w:val="001D03A6"/>
    <w:rsid w:val="001F34A3"/>
    <w:rsid w:val="00215CC0"/>
    <w:rsid w:val="00216988"/>
    <w:rsid w:val="00231465"/>
    <w:rsid w:val="00232439"/>
    <w:rsid w:val="002365F0"/>
    <w:rsid w:val="002373E3"/>
    <w:rsid w:val="00256CD1"/>
    <w:rsid w:val="00257328"/>
    <w:rsid w:val="002717A4"/>
    <w:rsid w:val="002728DB"/>
    <w:rsid w:val="00275E92"/>
    <w:rsid w:val="002804A7"/>
    <w:rsid w:val="002947A7"/>
    <w:rsid w:val="0029650C"/>
    <w:rsid w:val="002A1648"/>
    <w:rsid w:val="002A2D3F"/>
    <w:rsid w:val="002B17C0"/>
    <w:rsid w:val="002B638D"/>
    <w:rsid w:val="002C6996"/>
    <w:rsid w:val="002F0FF2"/>
    <w:rsid w:val="00301EBF"/>
    <w:rsid w:val="003045D2"/>
    <w:rsid w:val="0031628C"/>
    <w:rsid w:val="00323109"/>
    <w:rsid w:val="00324E89"/>
    <w:rsid w:val="00330508"/>
    <w:rsid w:val="003477D7"/>
    <w:rsid w:val="00360F70"/>
    <w:rsid w:val="00385811"/>
    <w:rsid w:val="0039755D"/>
    <w:rsid w:val="003B1661"/>
    <w:rsid w:val="003B447E"/>
    <w:rsid w:val="003B5C63"/>
    <w:rsid w:val="003C68A9"/>
    <w:rsid w:val="003E5434"/>
    <w:rsid w:val="003F5C05"/>
    <w:rsid w:val="0045764C"/>
    <w:rsid w:val="00461851"/>
    <w:rsid w:val="004813D1"/>
    <w:rsid w:val="00490C5D"/>
    <w:rsid w:val="004A3087"/>
    <w:rsid w:val="004B68AB"/>
    <w:rsid w:val="004E2108"/>
    <w:rsid w:val="004E4410"/>
    <w:rsid w:val="004F1490"/>
    <w:rsid w:val="004F3F94"/>
    <w:rsid w:val="00502F87"/>
    <w:rsid w:val="005147EF"/>
    <w:rsid w:val="00525F57"/>
    <w:rsid w:val="00561D80"/>
    <w:rsid w:val="00586C51"/>
    <w:rsid w:val="00590889"/>
    <w:rsid w:val="005974CF"/>
    <w:rsid w:val="005A380D"/>
    <w:rsid w:val="005A7246"/>
    <w:rsid w:val="005B570A"/>
    <w:rsid w:val="005E7A4C"/>
    <w:rsid w:val="006348CA"/>
    <w:rsid w:val="00657B83"/>
    <w:rsid w:val="00676EDA"/>
    <w:rsid w:val="00685FE9"/>
    <w:rsid w:val="006964AA"/>
    <w:rsid w:val="006E4122"/>
    <w:rsid w:val="006F11AC"/>
    <w:rsid w:val="006F59B1"/>
    <w:rsid w:val="0070719E"/>
    <w:rsid w:val="00717D40"/>
    <w:rsid w:val="00727838"/>
    <w:rsid w:val="00752143"/>
    <w:rsid w:val="007561C6"/>
    <w:rsid w:val="00762D8F"/>
    <w:rsid w:val="0076418F"/>
    <w:rsid w:val="00782018"/>
    <w:rsid w:val="007912B6"/>
    <w:rsid w:val="00793EFF"/>
    <w:rsid w:val="0079505A"/>
    <w:rsid w:val="007A14CB"/>
    <w:rsid w:val="007A34A9"/>
    <w:rsid w:val="007C07B7"/>
    <w:rsid w:val="007E551D"/>
    <w:rsid w:val="007E5826"/>
    <w:rsid w:val="007E5A41"/>
    <w:rsid w:val="008238E4"/>
    <w:rsid w:val="008306B0"/>
    <w:rsid w:val="0083157B"/>
    <w:rsid w:val="00843C86"/>
    <w:rsid w:val="0084518B"/>
    <w:rsid w:val="00876B32"/>
    <w:rsid w:val="008A35D8"/>
    <w:rsid w:val="008A7AF5"/>
    <w:rsid w:val="008B7653"/>
    <w:rsid w:val="008C49DE"/>
    <w:rsid w:val="008D351F"/>
    <w:rsid w:val="008F0A23"/>
    <w:rsid w:val="00902C8F"/>
    <w:rsid w:val="00911AFB"/>
    <w:rsid w:val="00920D58"/>
    <w:rsid w:val="009233DF"/>
    <w:rsid w:val="00937BE7"/>
    <w:rsid w:val="0096559E"/>
    <w:rsid w:val="00982C5E"/>
    <w:rsid w:val="009A070B"/>
    <w:rsid w:val="009B0D16"/>
    <w:rsid w:val="009C16CE"/>
    <w:rsid w:val="009C762E"/>
    <w:rsid w:val="009D182B"/>
    <w:rsid w:val="009E2375"/>
    <w:rsid w:val="009E2F39"/>
    <w:rsid w:val="009E7751"/>
    <w:rsid w:val="00A02599"/>
    <w:rsid w:val="00A07326"/>
    <w:rsid w:val="00A24575"/>
    <w:rsid w:val="00A658B6"/>
    <w:rsid w:val="00A67EC8"/>
    <w:rsid w:val="00A77C2A"/>
    <w:rsid w:val="00A805C5"/>
    <w:rsid w:val="00A84B71"/>
    <w:rsid w:val="00A941E7"/>
    <w:rsid w:val="00A974E9"/>
    <w:rsid w:val="00AA420A"/>
    <w:rsid w:val="00AA65DF"/>
    <w:rsid w:val="00AA75A4"/>
    <w:rsid w:val="00AB0A15"/>
    <w:rsid w:val="00AE1FDE"/>
    <w:rsid w:val="00B10D7F"/>
    <w:rsid w:val="00B4144E"/>
    <w:rsid w:val="00B45B67"/>
    <w:rsid w:val="00B52BA7"/>
    <w:rsid w:val="00B663EB"/>
    <w:rsid w:val="00B67331"/>
    <w:rsid w:val="00B67C1D"/>
    <w:rsid w:val="00B92152"/>
    <w:rsid w:val="00BB6ED7"/>
    <w:rsid w:val="00BE0F82"/>
    <w:rsid w:val="00BE753E"/>
    <w:rsid w:val="00C23CBB"/>
    <w:rsid w:val="00C3706A"/>
    <w:rsid w:val="00C4207D"/>
    <w:rsid w:val="00C45D58"/>
    <w:rsid w:val="00C60AE0"/>
    <w:rsid w:val="00C62823"/>
    <w:rsid w:val="00C75CE0"/>
    <w:rsid w:val="00C8341C"/>
    <w:rsid w:val="00C8468B"/>
    <w:rsid w:val="00CA1283"/>
    <w:rsid w:val="00CB2948"/>
    <w:rsid w:val="00CC51EB"/>
    <w:rsid w:val="00CC61BF"/>
    <w:rsid w:val="00CE49ED"/>
    <w:rsid w:val="00CE68AE"/>
    <w:rsid w:val="00CE7C6F"/>
    <w:rsid w:val="00CF4096"/>
    <w:rsid w:val="00D37AC2"/>
    <w:rsid w:val="00D421A3"/>
    <w:rsid w:val="00D66221"/>
    <w:rsid w:val="00D73205"/>
    <w:rsid w:val="00D8735A"/>
    <w:rsid w:val="00D9090F"/>
    <w:rsid w:val="00DA1669"/>
    <w:rsid w:val="00DA4CAE"/>
    <w:rsid w:val="00DA5920"/>
    <w:rsid w:val="00DD3F81"/>
    <w:rsid w:val="00E059FD"/>
    <w:rsid w:val="00E46BC3"/>
    <w:rsid w:val="00E519BD"/>
    <w:rsid w:val="00E525B5"/>
    <w:rsid w:val="00E6728E"/>
    <w:rsid w:val="00E67599"/>
    <w:rsid w:val="00E73668"/>
    <w:rsid w:val="00E9006D"/>
    <w:rsid w:val="00E97A10"/>
    <w:rsid w:val="00ED5189"/>
    <w:rsid w:val="00EE07A6"/>
    <w:rsid w:val="00EE4CBE"/>
    <w:rsid w:val="00EF0B0A"/>
    <w:rsid w:val="00EF1749"/>
    <w:rsid w:val="00F05C86"/>
    <w:rsid w:val="00F131B7"/>
    <w:rsid w:val="00F13D31"/>
    <w:rsid w:val="00F1612C"/>
    <w:rsid w:val="00F31F95"/>
    <w:rsid w:val="00F3767B"/>
    <w:rsid w:val="00F80283"/>
    <w:rsid w:val="00F81383"/>
    <w:rsid w:val="00FB5AE4"/>
    <w:rsid w:val="00FC304C"/>
    <w:rsid w:val="00FC5B9C"/>
    <w:rsid w:val="00FF05F1"/>
    <w:rsid w:val="035C04F2"/>
    <w:rsid w:val="0452696B"/>
    <w:rsid w:val="0981E76E"/>
    <w:rsid w:val="0B84D248"/>
    <w:rsid w:val="0C8918DE"/>
    <w:rsid w:val="0FEF19DB"/>
    <w:rsid w:val="1557F22A"/>
    <w:rsid w:val="15BA01D0"/>
    <w:rsid w:val="1B66E2AD"/>
    <w:rsid w:val="21388F23"/>
    <w:rsid w:val="236B744B"/>
    <w:rsid w:val="32BE805A"/>
    <w:rsid w:val="38E514C6"/>
    <w:rsid w:val="3A51DE8F"/>
    <w:rsid w:val="417AA63B"/>
    <w:rsid w:val="42415E08"/>
    <w:rsid w:val="44366E11"/>
    <w:rsid w:val="4755E718"/>
    <w:rsid w:val="4BBF9153"/>
    <w:rsid w:val="53E7B8E0"/>
    <w:rsid w:val="568598A9"/>
    <w:rsid w:val="5B1F37D4"/>
    <w:rsid w:val="5EACC228"/>
    <w:rsid w:val="60F74AE5"/>
    <w:rsid w:val="63558EFE"/>
    <w:rsid w:val="6469CD30"/>
    <w:rsid w:val="65557AFF"/>
    <w:rsid w:val="6CF720D6"/>
    <w:rsid w:val="6D41AC6E"/>
    <w:rsid w:val="6FDFF8A0"/>
    <w:rsid w:val="6FED3789"/>
    <w:rsid w:val="70E3B03E"/>
    <w:rsid w:val="7516FFA0"/>
    <w:rsid w:val="7626D18A"/>
    <w:rsid w:val="7A49C23A"/>
    <w:rsid w:val="7B53D20C"/>
    <w:rsid w:val="7BE0097F"/>
    <w:rsid w:val="7FFEB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8f80ec,#06f"/>
    </o:shapedefaults>
    <o:shapelayout v:ext="edit">
      <o:idmap v:ext="edit" data="1"/>
    </o:shapelayout>
  </w:shapeDefaults>
  <w:decimalSymbol w:val=","/>
  <w:listSeparator w:val=";"/>
  <w14:docId w14:val="5F15DE11"/>
  <w15:chartTrackingRefBased/>
  <w15:docId w15:val="{967F7187-7196-406D-BD6E-91C0773603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3CBB"/>
    <w:rPr>
      <w:rFonts w:ascii="Times New Roman" w:hAnsi="Times New Roman" w:eastAsia="Times New Roman"/>
      <w:sz w:val="24"/>
      <w:szCs w:val="24"/>
      <w:lang w:val="en-GB" w:eastAsia="en-US"/>
    </w:rPr>
  </w:style>
  <w:style w:type="paragraph" w:styleId="Heading1">
    <w:name w:val="heading 1"/>
    <w:basedOn w:val="Normal"/>
    <w:next w:val="Normal"/>
    <w:link w:val="Heading1Char"/>
    <w:qFormat/>
    <w:rsid w:val="00A974E9"/>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7912B6"/>
    <w:pPr>
      <w:keepNext/>
      <w:spacing w:before="240" w:after="60"/>
      <w:outlineLvl w:val="1"/>
    </w:pPr>
    <w:rPr>
      <w:b/>
      <w:bCs/>
      <w:iCs/>
      <w:sz w:val="28"/>
      <w:szCs w:val="28"/>
    </w:rPr>
  </w:style>
  <w:style w:type="paragraph" w:styleId="Heading3">
    <w:name w:val="heading 3"/>
    <w:basedOn w:val="Normal"/>
    <w:next w:val="Normal"/>
    <w:link w:val="Heading3Char"/>
    <w:uiPriority w:val="9"/>
    <w:unhideWhenUsed/>
    <w:qFormat/>
    <w:rsid w:val="007912B6"/>
    <w:pPr>
      <w:keepNext/>
      <w:spacing w:before="240" w:after="60"/>
      <w:outlineLvl w:val="2"/>
    </w:pPr>
    <w:rPr>
      <w:b/>
      <w:bCs/>
      <w:szCs w:val="26"/>
    </w:rPr>
  </w:style>
  <w:style w:type="paragraph" w:styleId="Heading4">
    <w:name w:val="heading 4"/>
    <w:basedOn w:val="Normal"/>
    <w:next w:val="Normal"/>
    <w:link w:val="Heading4Char"/>
    <w:uiPriority w:val="9"/>
    <w:unhideWhenUsed/>
    <w:qFormat/>
    <w:rsid w:val="007912B6"/>
    <w:pPr>
      <w:keepNext/>
      <w:spacing w:before="240" w:after="60"/>
      <w:outlineLvl w:val="3"/>
    </w:pPr>
    <w:rPr>
      <w:b/>
      <w:bCs/>
      <w:i/>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A974E9"/>
    <w:rPr>
      <w:rFonts w:ascii="Times New Roman" w:hAnsi="Times New Roman" w:eastAsia="Times New Roman"/>
      <w:b/>
      <w:bCs/>
      <w:kern w:val="32"/>
      <w:sz w:val="32"/>
      <w:szCs w:val="32"/>
      <w:lang w:val="en-GB"/>
    </w:rPr>
  </w:style>
  <w:style w:type="character" w:styleId="Heading2Char" w:customStyle="1">
    <w:name w:val="Heading 2 Char"/>
    <w:link w:val="Heading2"/>
    <w:uiPriority w:val="9"/>
    <w:rsid w:val="007912B6"/>
    <w:rPr>
      <w:rFonts w:ascii="Times New Roman" w:hAnsi="Times New Roman" w:eastAsia="Times New Roman"/>
      <w:b/>
      <w:bCs/>
      <w:iCs/>
      <w:sz w:val="28"/>
      <w:szCs w:val="28"/>
      <w:lang w:val="en-GB"/>
    </w:rPr>
  </w:style>
  <w:style w:type="paragraph" w:styleId="BalloonText">
    <w:name w:val="Balloon Text"/>
    <w:basedOn w:val="Normal"/>
    <w:link w:val="BalloonTextChar"/>
    <w:uiPriority w:val="99"/>
    <w:semiHidden/>
    <w:unhideWhenUsed/>
    <w:rsid w:val="00C23CBB"/>
    <w:rPr>
      <w:rFonts w:ascii="Tahoma" w:hAnsi="Tahoma" w:cs="Tahoma"/>
      <w:sz w:val="16"/>
      <w:szCs w:val="16"/>
    </w:rPr>
  </w:style>
  <w:style w:type="character" w:styleId="BalloonTextChar" w:customStyle="1">
    <w:name w:val="Balloon Text Char"/>
    <w:link w:val="BalloonText"/>
    <w:uiPriority w:val="99"/>
    <w:semiHidden/>
    <w:rsid w:val="00C23CBB"/>
    <w:rPr>
      <w:rFonts w:ascii="Tahoma" w:hAnsi="Tahoma" w:cs="Tahoma"/>
      <w:sz w:val="16"/>
      <w:szCs w:val="16"/>
      <w:lang w:val="is-IS"/>
    </w:rPr>
  </w:style>
  <w:style w:type="paragraph" w:styleId="Header">
    <w:name w:val="header"/>
    <w:basedOn w:val="Normal"/>
    <w:link w:val="HeaderChar"/>
    <w:uiPriority w:val="99"/>
    <w:unhideWhenUsed/>
    <w:rsid w:val="00C23CBB"/>
    <w:pPr>
      <w:tabs>
        <w:tab w:val="center" w:pos="4513"/>
        <w:tab w:val="right" w:pos="9026"/>
      </w:tabs>
    </w:pPr>
  </w:style>
  <w:style w:type="character" w:styleId="HeaderChar" w:customStyle="1">
    <w:name w:val="Header Char"/>
    <w:link w:val="Header"/>
    <w:uiPriority w:val="99"/>
    <w:rsid w:val="00C23CBB"/>
    <w:rPr>
      <w:rFonts w:ascii="Times New Roman" w:hAnsi="Times New Roman" w:eastAsia="Times New Roman" w:cs="Times New Roman"/>
      <w:sz w:val="24"/>
      <w:szCs w:val="24"/>
      <w:lang w:val="en-GB"/>
    </w:rPr>
  </w:style>
  <w:style w:type="paragraph" w:styleId="Footer">
    <w:name w:val="footer"/>
    <w:basedOn w:val="Normal"/>
    <w:link w:val="FooterChar"/>
    <w:uiPriority w:val="99"/>
    <w:unhideWhenUsed/>
    <w:rsid w:val="00C23CBB"/>
    <w:pPr>
      <w:tabs>
        <w:tab w:val="center" w:pos="4513"/>
        <w:tab w:val="right" w:pos="9026"/>
      </w:tabs>
    </w:pPr>
  </w:style>
  <w:style w:type="character" w:styleId="FooterChar" w:customStyle="1">
    <w:name w:val="Footer Char"/>
    <w:link w:val="Footer"/>
    <w:uiPriority w:val="99"/>
    <w:rsid w:val="00C23CBB"/>
    <w:rPr>
      <w:rFonts w:ascii="Times New Roman" w:hAnsi="Times New Roman" w:eastAsia="Times New Roman" w:cs="Times New Roman"/>
      <w:sz w:val="24"/>
      <w:szCs w:val="24"/>
      <w:lang w:val="en-GB"/>
    </w:rPr>
  </w:style>
  <w:style w:type="paragraph" w:styleId="ListParagraph">
    <w:name w:val="List Paragraph"/>
    <w:basedOn w:val="Normal"/>
    <w:uiPriority w:val="34"/>
    <w:qFormat/>
    <w:rsid w:val="00064B68"/>
    <w:pPr>
      <w:spacing w:after="200" w:line="276" w:lineRule="auto"/>
      <w:ind w:left="720"/>
      <w:contextualSpacing/>
    </w:pPr>
    <w:rPr>
      <w:rFonts w:ascii="Calibri" w:hAnsi="Calibri" w:eastAsia="Calibri"/>
      <w:sz w:val="22"/>
      <w:szCs w:val="22"/>
      <w:lang w:val="is-IS"/>
    </w:rPr>
  </w:style>
  <w:style w:type="character" w:styleId="Heading3Char" w:customStyle="1">
    <w:name w:val="Heading 3 Char"/>
    <w:link w:val="Heading3"/>
    <w:uiPriority w:val="9"/>
    <w:rsid w:val="007912B6"/>
    <w:rPr>
      <w:rFonts w:ascii="Times New Roman" w:hAnsi="Times New Roman" w:eastAsia="Times New Roman" w:cs="Times New Roman"/>
      <w:b/>
      <w:bCs/>
      <w:sz w:val="24"/>
      <w:szCs w:val="26"/>
      <w:lang w:val="en-GB"/>
    </w:rPr>
  </w:style>
  <w:style w:type="character" w:styleId="Heading4Char" w:customStyle="1">
    <w:name w:val="Heading 4 Char"/>
    <w:link w:val="Heading4"/>
    <w:uiPriority w:val="9"/>
    <w:rsid w:val="007912B6"/>
    <w:rPr>
      <w:rFonts w:ascii="Times New Roman" w:hAnsi="Times New Roman" w:eastAsia="Times New Roman" w:cs="Times New Roman"/>
      <w:b/>
      <w:bCs/>
      <w:i/>
      <w:sz w:val="24"/>
      <w:szCs w:val="28"/>
      <w:lang w:val="en-GB"/>
    </w:rPr>
  </w:style>
  <w:style w:type="paragraph" w:styleId="TOCHeading">
    <w:name w:val="TOC Heading"/>
    <w:basedOn w:val="Heading1"/>
    <w:next w:val="Normal"/>
    <w:uiPriority w:val="39"/>
    <w:semiHidden/>
    <w:unhideWhenUsed/>
    <w:qFormat/>
    <w:rsid w:val="001A66BE"/>
    <w:pPr>
      <w:keepLines/>
      <w:spacing w:before="480" w:after="0" w:line="276" w:lineRule="auto"/>
      <w:outlineLvl w:val="9"/>
    </w:pPr>
    <w:rPr>
      <w:rFonts w:ascii="Cambria" w:hAnsi="Cambria"/>
      <w:color w:val="365F91"/>
      <w:kern w:val="0"/>
      <w:sz w:val="28"/>
      <w:szCs w:val="28"/>
      <w:lang w:val="en-US"/>
    </w:rPr>
  </w:style>
  <w:style w:type="paragraph" w:styleId="TOC1">
    <w:name w:val="toc 1"/>
    <w:basedOn w:val="Normal"/>
    <w:next w:val="Normal"/>
    <w:autoRedefine/>
    <w:uiPriority w:val="39"/>
    <w:unhideWhenUsed/>
    <w:rsid w:val="001A66BE"/>
  </w:style>
  <w:style w:type="paragraph" w:styleId="TOC2">
    <w:name w:val="toc 2"/>
    <w:basedOn w:val="Normal"/>
    <w:next w:val="Normal"/>
    <w:autoRedefine/>
    <w:uiPriority w:val="39"/>
    <w:unhideWhenUsed/>
    <w:rsid w:val="001A66BE"/>
    <w:pPr>
      <w:ind w:left="240"/>
    </w:pPr>
  </w:style>
  <w:style w:type="paragraph" w:styleId="TOC3">
    <w:name w:val="toc 3"/>
    <w:basedOn w:val="Normal"/>
    <w:next w:val="Normal"/>
    <w:autoRedefine/>
    <w:uiPriority w:val="39"/>
    <w:unhideWhenUsed/>
    <w:rsid w:val="001A66BE"/>
    <w:pPr>
      <w:ind w:left="480"/>
    </w:pPr>
  </w:style>
  <w:style w:type="character" w:styleId="Hyperlink">
    <w:name w:val="Hyperlink"/>
    <w:uiPriority w:val="99"/>
    <w:unhideWhenUsed/>
    <w:rsid w:val="001A66BE"/>
    <w:rPr>
      <w:color w:val="0000FF"/>
      <w:u w:val="single"/>
    </w:rPr>
  </w:style>
  <w:style w:type="paragraph" w:styleId="TOC4">
    <w:name w:val="toc 4"/>
    <w:basedOn w:val="Normal"/>
    <w:next w:val="Normal"/>
    <w:autoRedefine/>
    <w:uiPriority w:val="39"/>
    <w:unhideWhenUsed/>
    <w:rsid w:val="00490C5D"/>
    <w:pPr>
      <w:ind w:left="720"/>
    </w:pPr>
  </w:style>
  <w:style w:type="paragraph" w:styleId="NoSpacing">
    <w:name w:val="No Spacing"/>
    <w:uiPriority w:val="1"/>
    <w:qFormat/>
    <w:rsid w:val="00A24575"/>
    <w:rPr>
      <w:sz w:val="22"/>
      <w:szCs w:val="22"/>
      <w:lang w:val="is-IS" w:eastAsia="en-US"/>
    </w:rPr>
  </w:style>
  <w:style w:type="character" w:styleId="Strong">
    <w:name w:val="Strong"/>
    <w:uiPriority w:val="22"/>
    <w:qFormat/>
    <w:rsid w:val="009C16CE"/>
    <w:rPr>
      <w:b/>
      <w:bCs/>
    </w:rPr>
  </w:style>
  <w:style w:type="paragraph" w:styleId="NormalWeb">
    <w:name w:val="Normal (Web)"/>
    <w:basedOn w:val="Normal"/>
    <w:uiPriority w:val="99"/>
    <w:semiHidden/>
    <w:unhideWhenUsed/>
    <w:rsid w:val="009C16CE"/>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3506">
      <w:bodyDiv w:val="1"/>
      <w:marLeft w:val="0"/>
      <w:marRight w:val="0"/>
      <w:marTop w:val="0"/>
      <w:marBottom w:val="0"/>
      <w:divBdr>
        <w:top w:val="none" w:sz="0" w:space="0" w:color="auto"/>
        <w:left w:val="none" w:sz="0" w:space="0" w:color="auto"/>
        <w:bottom w:val="none" w:sz="0" w:space="0" w:color="auto"/>
        <w:right w:val="none" w:sz="0" w:space="0" w:color="auto"/>
      </w:divBdr>
      <w:divsChild>
        <w:div w:id="1481576176">
          <w:marLeft w:val="0"/>
          <w:marRight w:val="0"/>
          <w:marTop w:val="0"/>
          <w:marBottom w:val="0"/>
          <w:divBdr>
            <w:top w:val="none" w:sz="0" w:space="0" w:color="auto"/>
            <w:left w:val="none" w:sz="0" w:space="0" w:color="auto"/>
            <w:bottom w:val="none" w:sz="0" w:space="0" w:color="auto"/>
            <w:right w:val="none" w:sz="0" w:space="0" w:color="auto"/>
          </w:divBdr>
          <w:divsChild>
            <w:div w:id="563030985">
              <w:marLeft w:val="0"/>
              <w:marRight w:val="0"/>
              <w:marTop w:val="0"/>
              <w:marBottom w:val="0"/>
              <w:divBdr>
                <w:top w:val="none" w:sz="0" w:space="0" w:color="auto"/>
                <w:left w:val="none" w:sz="0" w:space="0" w:color="auto"/>
                <w:bottom w:val="none" w:sz="0" w:space="0" w:color="auto"/>
                <w:right w:val="none" w:sz="0" w:space="0" w:color="auto"/>
              </w:divBdr>
              <w:divsChild>
                <w:div w:id="1903366570">
                  <w:marLeft w:val="0"/>
                  <w:marRight w:val="0"/>
                  <w:marTop w:val="0"/>
                  <w:marBottom w:val="0"/>
                  <w:divBdr>
                    <w:top w:val="none" w:sz="0" w:space="0" w:color="auto"/>
                    <w:left w:val="none" w:sz="0" w:space="0" w:color="auto"/>
                    <w:bottom w:val="none" w:sz="0" w:space="0" w:color="auto"/>
                    <w:right w:val="none" w:sz="0" w:space="0" w:color="auto"/>
                  </w:divBdr>
                  <w:divsChild>
                    <w:div w:id="810756165">
                      <w:marLeft w:val="0"/>
                      <w:marRight w:val="0"/>
                      <w:marTop w:val="0"/>
                      <w:marBottom w:val="525"/>
                      <w:divBdr>
                        <w:top w:val="none" w:sz="0" w:space="0" w:color="auto"/>
                        <w:left w:val="none" w:sz="0" w:space="0" w:color="auto"/>
                        <w:bottom w:val="none" w:sz="0" w:space="0" w:color="auto"/>
                        <w:right w:val="none" w:sz="0" w:space="0" w:color="auto"/>
                      </w:divBdr>
                      <w:divsChild>
                        <w:div w:id="584219831">
                          <w:marLeft w:val="0"/>
                          <w:marRight w:val="0"/>
                          <w:marTop w:val="0"/>
                          <w:marBottom w:val="0"/>
                          <w:divBdr>
                            <w:top w:val="none" w:sz="0" w:space="0" w:color="auto"/>
                            <w:left w:val="none" w:sz="0" w:space="0" w:color="auto"/>
                            <w:bottom w:val="none" w:sz="0" w:space="0" w:color="auto"/>
                            <w:right w:val="none" w:sz="0" w:space="0" w:color="auto"/>
                          </w:divBdr>
                          <w:divsChild>
                            <w:div w:id="18781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633436">
      <w:bodyDiv w:val="1"/>
      <w:marLeft w:val="0"/>
      <w:marRight w:val="0"/>
      <w:marTop w:val="0"/>
      <w:marBottom w:val="0"/>
      <w:divBdr>
        <w:top w:val="none" w:sz="0" w:space="0" w:color="auto"/>
        <w:left w:val="none" w:sz="0" w:space="0" w:color="auto"/>
        <w:bottom w:val="none" w:sz="0" w:space="0" w:color="auto"/>
        <w:right w:val="none" w:sz="0" w:space="0" w:color="auto"/>
      </w:divBdr>
    </w:div>
    <w:div w:id="1154492359">
      <w:bodyDiv w:val="1"/>
      <w:marLeft w:val="0"/>
      <w:marRight w:val="0"/>
      <w:marTop w:val="0"/>
      <w:marBottom w:val="0"/>
      <w:divBdr>
        <w:top w:val="none" w:sz="0" w:space="0" w:color="auto"/>
        <w:left w:val="none" w:sz="0" w:space="0" w:color="auto"/>
        <w:bottom w:val="none" w:sz="0" w:space="0" w:color="auto"/>
        <w:right w:val="none" w:sz="0" w:space="0" w:color="auto"/>
      </w:divBdr>
    </w:div>
    <w:div w:id="1403603749">
      <w:bodyDiv w:val="1"/>
      <w:marLeft w:val="0"/>
      <w:marRight w:val="0"/>
      <w:marTop w:val="0"/>
      <w:marBottom w:val="0"/>
      <w:divBdr>
        <w:top w:val="none" w:sz="0" w:space="0" w:color="auto"/>
        <w:left w:val="none" w:sz="0" w:space="0" w:color="auto"/>
        <w:bottom w:val="none" w:sz="0" w:space="0" w:color="auto"/>
        <w:right w:val="none" w:sz="0" w:space="0" w:color="auto"/>
      </w:divBdr>
    </w:div>
    <w:div w:id="1407454127">
      <w:bodyDiv w:val="1"/>
      <w:marLeft w:val="0"/>
      <w:marRight w:val="0"/>
      <w:marTop w:val="0"/>
      <w:marBottom w:val="0"/>
      <w:divBdr>
        <w:top w:val="none" w:sz="0" w:space="0" w:color="auto"/>
        <w:left w:val="none" w:sz="0" w:space="0" w:color="auto"/>
        <w:bottom w:val="none" w:sz="0" w:space="0" w:color="auto"/>
        <w:right w:val="none" w:sz="0" w:space="0" w:color="auto"/>
      </w:divBdr>
    </w:div>
    <w:div w:id="1454059186">
      <w:bodyDiv w:val="1"/>
      <w:marLeft w:val="0"/>
      <w:marRight w:val="0"/>
      <w:marTop w:val="0"/>
      <w:marBottom w:val="0"/>
      <w:divBdr>
        <w:top w:val="none" w:sz="0" w:space="0" w:color="auto"/>
        <w:left w:val="none" w:sz="0" w:space="0" w:color="auto"/>
        <w:bottom w:val="none" w:sz="0" w:space="0" w:color="auto"/>
        <w:right w:val="none" w:sz="0" w:space="0" w:color="auto"/>
      </w:divBdr>
    </w:div>
    <w:div w:id="1568681832">
      <w:bodyDiv w:val="1"/>
      <w:marLeft w:val="0"/>
      <w:marRight w:val="0"/>
      <w:marTop w:val="0"/>
      <w:marBottom w:val="0"/>
      <w:divBdr>
        <w:top w:val="none" w:sz="0" w:space="0" w:color="auto"/>
        <w:left w:val="none" w:sz="0" w:space="0" w:color="auto"/>
        <w:bottom w:val="none" w:sz="0" w:space="0" w:color="auto"/>
        <w:right w:val="none" w:sz="0" w:space="0" w:color="auto"/>
      </w:divBdr>
      <w:divsChild>
        <w:div w:id="1389181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asetur.is/" TargetMode="External" Id="rId14" /><Relationship Type="http://schemas.openxmlformats.org/officeDocument/2006/relationships/image" Target="/media/image2.png" Id="rId125087360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5581A789E8841BF2D9D4E50BF3803" ma:contentTypeVersion="16" ma:contentTypeDescription="Create a new document." ma:contentTypeScope="" ma:versionID="7460f0c25cc74723d722a766689217e7">
  <xsd:schema xmlns:xsd="http://www.w3.org/2001/XMLSchema" xmlns:xs="http://www.w3.org/2001/XMLSchema" xmlns:p="http://schemas.microsoft.com/office/2006/metadata/properties" xmlns:ns2="4fc10bc5-1725-4f1f-9aff-1affd8f06eac" xmlns:ns3="46116fa3-dce6-402b-9663-fc4bdb77cd93" targetNamespace="http://schemas.microsoft.com/office/2006/metadata/properties" ma:root="true" ma:fieldsID="57ff8d48285201b38bf68d2ac5a14bea" ns2:_="" ns3:_="">
    <xsd:import namespace="4fc10bc5-1725-4f1f-9aff-1affd8f06eac"/>
    <xsd:import namespace="46116fa3-dce6-402b-9663-fc4bdb77cd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10bc5-1725-4f1f-9aff-1affd8f06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41934e-081e-493a-98a2-b8166e6cec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116fa3-dce6-402b-9663-fc4bdb77cd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b3f3ff-100f-42f4-8f0f-8779771a1a77}" ma:internalName="TaxCatchAll" ma:showField="CatchAllData" ma:web="46116fa3-dce6-402b-9663-fc4bdb77c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6116fa3-dce6-402b-9663-fc4bdb77cd93" xsi:nil="true"/>
    <lcf76f155ced4ddcb4097134ff3c332f xmlns="4fc10bc5-1725-4f1f-9aff-1affd8f06eac">
      <Terms xmlns="http://schemas.microsoft.com/office/infopath/2007/PartnerControls"/>
    </lcf76f155ced4ddcb4097134ff3c332f>
    <SharedWithUsers xmlns="46116fa3-dce6-402b-9663-fc4bdb77cd93">
      <UserInfo>
        <DisplayName/>
        <AccountId xsi:nil="true"/>
        <AccountType/>
      </UserInfo>
    </SharedWithUsers>
  </documentManagement>
</p:properties>
</file>

<file path=customXml/itemProps1.xml><?xml version="1.0" encoding="utf-8"?>
<ds:datastoreItem xmlns:ds="http://schemas.openxmlformats.org/officeDocument/2006/customXml" ds:itemID="{2747A446-2B05-4A3A-B309-31F921522739}"/>
</file>

<file path=customXml/itemProps2.xml><?xml version="1.0" encoding="utf-8"?>
<ds:datastoreItem xmlns:ds="http://schemas.openxmlformats.org/officeDocument/2006/customXml" ds:itemID="{B215929A-0A6D-43FF-8F31-0DDF15C62847}">
  <ds:schemaRefs>
    <ds:schemaRef ds:uri="http://schemas.microsoft.com/sharepoint/v3/contenttype/forms"/>
  </ds:schemaRefs>
</ds:datastoreItem>
</file>

<file path=customXml/itemProps3.xml><?xml version="1.0" encoding="utf-8"?>
<ds:datastoreItem xmlns:ds="http://schemas.openxmlformats.org/officeDocument/2006/customXml" ds:itemID="{4BB249FC-11C7-4B5D-907C-AE32D8D56A4A}">
  <ds:schemaRefs>
    <ds:schemaRef ds:uri="http://schemas.openxmlformats.org/officeDocument/2006/bibliography"/>
  </ds:schemaRefs>
</ds:datastoreItem>
</file>

<file path=customXml/itemProps4.xml><?xml version="1.0" encoding="utf-8"?>
<ds:datastoreItem xmlns:ds="http://schemas.openxmlformats.org/officeDocument/2006/customXml" ds:itemID="{75ED6941-BD5A-4884-98CC-F86499F5897C}">
  <ds:schemaRefs>
    <ds:schemaRef ds:uri="http://schemas.microsoft.com/office/2006/metadata/properties"/>
    <ds:schemaRef ds:uri="http://schemas.microsoft.com/office/infopath/2007/PartnerControls"/>
    <ds:schemaRef ds:uri="c5b5752a-ad63-4af0-9ba4-5a9557583456"/>
    <ds:schemaRef ds:uri="84805834-f7bd-499f-bc25-8f152ef6be0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Grunnskoli Blaskogabyggdar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Álfaborg</dc:creator>
  <keywords/>
  <lastModifiedBy>Sigríður Björk Marinósdóttir</lastModifiedBy>
  <revision>4</revision>
  <lastPrinted>2024-07-09T16:51:00.0000000Z</lastPrinted>
  <dcterms:created xsi:type="dcterms:W3CDTF">2026-03-11T14:52:00.0000000Z</dcterms:created>
  <dcterms:modified xsi:type="dcterms:W3CDTF">2026-03-19T14:08:53.9165124Z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0x010100EA75581A789E8841BF2D9D4E50BF3803</vt:lpwstr>
  </property>
  <property fmtid="{D5CDD505-2E9C-101B-9397-08002B2CF9AE}" pid="5" name="MediaServiceImageTags">
    <vt:lpwstr/>
  </property>
  <property fmtid="{D5CDD505-2E9C-101B-9397-08002B2CF9AE}" pid="6" name="Order">
    <vt:r8>2007600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